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A16" w:rsidRDefault="00851A16" w:rsidP="004B5B91">
      <w:pPr>
        <w:spacing w:line="276"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6162675" cy="8524875"/>
            <wp:effectExtent l="0" t="0" r="9525" b="9525"/>
            <wp:docPr id="1" name="Рисунок 1" descr="H:\освітня програ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світня програма.jpg"/>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rcRect r="2118" b="1501"/>
                    <a:stretch/>
                  </pic:blipFill>
                  <pic:spPr bwMode="auto">
                    <a:xfrm>
                      <a:off x="0" y="0"/>
                      <a:ext cx="6162675" cy="8524875"/>
                    </a:xfrm>
                    <a:prstGeom prst="rect">
                      <a:avLst/>
                    </a:prstGeom>
                    <a:noFill/>
                    <a:ln>
                      <a:noFill/>
                    </a:ln>
                    <a:extLst>
                      <a:ext uri="{53640926-AAD7-44D8-BBD7-CCE9431645EC}">
                        <a14:shadowObscured xmlns:a14="http://schemas.microsoft.com/office/drawing/2010/main"/>
                      </a:ext>
                    </a:extLst>
                  </pic:spPr>
                </pic:pic>
              </a:graphicData>
            </a:graphic>
          </wp:inline>
        </w:drawing>
      </w:r>
    </w:p>
    <w:p w:rsidR="00851A16" w:rsidRDefault="00851A16" w:rsidP="004B5B91">
      <w:pPr>
        <w:spacing w:line="276" w:lineRule="auto"/>
        <w:jc w:val="center"/>
        <w:rPr>
          <w:rFonts w:ascii="Times New Roman" w:hAnsi="Times New Roman" w:cs="Times New Roman"/>
          <w:sz w:val="28"/>
          <w:szCs w:val="28"/>
          <w:lang w:val="ru-RU"/>
        </w:rPr>
      </w:pPr>
    </w:p>
    <w:p w:rsidR="00851A16" w:rsidRDefault="00851A16" w:rsidP="004B5B91">
      <w:pPr>
        <w:spacing w:line="276" w:lineRule="auto"/>
        <w:jc w:val="center"/>
        <w:rPr>
          <w:rFonts w:ascii="Times New Roman" w:hAnsi="Times New Roman" w:cs="Times New Roman"/>
          <w:sz w:val="28"/>
          <w:szCs w:val="28"/>
          <w:lang w:val="ru-RU"/>
        </w:rPr>
      </w:pPr>
      <w:bookmarkStart w:id="0" w:name="_GoBack"/>
      <w:bookmarkEnd w:id="0"/>
    </w:p>
    <w:p w:rsidR="004D3BB1" w:rsidRPr="004B5B91" w:rsidRDefault="004D3BB1" w:rsidP="004B5B91">
      <w:pPr>
        <w:spacing w:line="276" w:lineRule="auto"/>
        <w:jc w:val="center"/>
        <w:rPr>
          <w:rFonts w:ascii="Times New Roman" w:hAnsi="Times New Roman" w:cs="Times New Roman"/>
          <w:sz w:val="28"/>
          <w:szCs w:val="28"/>
        </w:rPr>
      </w:pPr>
      <w:r w:rsidRPr="004B5B91">
        <w:rPr>
          <w:rFonts w:ascii="Times New Roman" w:hAnsi="Times New Roman" w:cs="Times New Roman"/>
          <w:sz w:val="28"/>
          <w:szCs w:val="28"/>
        </w:rPr>
        <w:lastRenderedPageBreak/>
        <w:t>ВСТУП</w:t>
      </w:r>
    </w:p>
    <w:p w:rsidR="004D3BB1" w:rsidRPr="004B5B91" w:rsidRDefault="004D3BB1" w:rsidP="004B5B91">
      <w:pPr>
        <w:spacing w:line="276" w:lineRule="auto"/>
        <w:rPr>
          <w:rFonts w:ascii="Times New Roman" w:hAnsi="Times New Roman" w:cs="Times New Roman"/>
          <w:sz w:val="28"/>
          <w:szCs w:val="28"/>
        </w:rPr>
      </w:pPr>
      <w:r w:rsidRPr="004B5B91">
        <w:rPr>
          <w:rFonts w:ascii="Times New Roman" w:hAnsi="Times New Roman" w:cs="Times New Roman"/>
          <w:sz w:val="28"/>
          <w:szCs w:val="28"/>
        </w:rPr>
        <w:t xml:space="preserve"> І СТУПІНЬ (ПОЧАТКОВА ОСВІТА) </w:t>
      </w:r>
    </w:p>
    <w:p w:rsidR="004D3BB1" w:rsidRPr="004B5B91" w:rsidRDefault="004D3BB1" w:rsidP="004B5B91">
      <w:pPr>
        <w:spacing w:line="276" w:lineRule="auto"/>
        <w:rPr>
          <w:rFonts w:ascii="Times New Roman" w:hAnsi="Times New Roman" w:cs="Times New Roman"/>
          <w:sz w:val="28"/>
          <w:szCs w:val="28"/>
        </w:rPr>
      </w:pPr>
      <w:r w:rsidRPr="004B5B91">
        <w:rPr>
          <w:rFonts w:ascii="Times New Roman" w:hAnsi="Times New Roman" w:cs="Times New Roman"/>
          <w:sz w:val="28"/>
          <w:szCs w:val="28"/>
        </w:rPr>
        <w:t>Освітня програма початкової освіти (далі освітня програма) окреслює рекомендовані підходи до планування й організації роботи Петрашівської ЗОШ І-ІІІ ступенів на 2020-2021 н. р., єдиного комплексу освітніх компонентів для досягнення учнями обов’язкових результатів навчання, визначених Державним стандартом початкової освіти. Освітня програма школи розроблена на виконання Закону України «Про освіту», постанови Кабінету Міністрів України від 20 квітня 2011 року № 462 «Про затвердження Державного стандарту початкової загальної освіти». Державного стандарту початкової освіти, затвердженого постановою Кабінету Міністрів України від 21.02. 2018 р. № 87. Освітня програма визначає:</w:t>
      </w:r>
    </w:p>
    <w:p w:rsidR="004D3BB1" w:rsidRPr="004B5B91" w:rsidRDefault="004D3BB1" w:rsidP="004B5B91">
      <w:pPr>
        <w:spacing w:line="276" w:lineRule="auto"/>
        <w:rPr>
          <w:rFonts w:ascii="Times New Roman" w:hAnsi="Times New Roman" w:cs="Times New Roman"/>
          <w:sz w:val="28"/>
          <w:szCs w:val="28"/>
        </w:rPr>
      </w:pPr>
      <w:r w:rsidRPr="004B5B91">
        <w:rPr>
          <w:rFonts w:ascii="Times New Roman" w:hAnsi="Times New Roman" w:cs="Times New Roman"/>
          <w:sz w:val="28"/>
          <w:szCs w:val="28"/>
        </w:rPr>
        <w:t xml:space="preserve"> - загальний обсяг навчального навантаження, орієнтовну тривалість і можливі взаємозв’язки окремих предметів, курсів за вибором тощо, зокрема їх інтеграції, а також логічної послідовності їх вивчення, які подані в рамках навчальних планів; </w:t>
      </w:r>
    </w:p>
    <w:p w:rsidR="004D3BB1" w:rsidRPr="004B5B91" w:rsidRDefault="004D3BB1" w:rsidP="004B5B91">
      <w:pPr>
        <w:spacing w:line="276" w:lineRule="auto"/>
        <w:rPr>
          <w:rFonts w:ascii="Times New Roman" w:hAnsi="Times New Roman" w:cs="Times New Roman"/>
          <w:sz w:val="28"/>
          <w:szCs w:val="28"/>
        </w:rPr>
      </w:pPr>
      <w:r w:rsidRPr="004B5B91">
        <w:rPr>
          <w:rFonts w:ascii="Times New Roman" w:hAnsi="Times New Roman" w:cs="Times New Roman"/>
          <w:sz w:val="28"/>
          <w:szCs w:val="28"/>
        </w:rPr>
        <w:t xml:space="preserve">- очікувані результати навчання учнів подані в рамках навчальних програм, перелік яких наведено нижче;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4D3BB1" w:rsidRPr="004B5B91" w:rsidRDefault="004D3BB1" w:rsidP="004B5B91">
      <w:pPr>
        <w:spacing w:line="276" w:lineRule="auto"/>
        <w:rPr>
          <w:rFonts w:ascii="Times New Roman" w:hAnsi="Times New Roman" w:cs="Times New Roman"/>
          <w:sz w:val="28"/>
          <w:szCs w:val="28"/>
        </w:rPr>
      </w:pPr>
      <w:r w:rsidRPr="004B5B91">
        <w:rPr>
          <w:rFonts w:ascii="Times New Roman" w:hAnsi="Times New Roman" w:cs="Times New Roman"/>
          <w:sz w:val="28"/>
          <w:szCs w:val="28"/>
        </w:rPr>
        <w:t xml:space="preserve">- рекомендовані форми організації освітнього процесу та інструменти системи внутрішнього забезпечення якості освіти; - вимоги до осіб, які можуть розпочати навчання за цією Освітньою програмою. </w:t>
      </w:r>
    </w:p>
    <w:p w:rsidR="004D3BB1" w:rsidRPr="004B5B91" w:rsidRDefault="004D3BB1" w:rsidP="004B5B91">
      <w:pPr>
        <w:spacing w:line="276" w:lineRule="auto"/>
        <w:rPr>
          <w:rFonts w:ascii="Times New Roman" w:hAnsi="Times New Roman" w:cs="Times New Roman"/>
          <w:sz w:val="28"/>
          <w:szCs w:val="28"/>
        </w:rPr>
      </w:pPr>
      <w:r w:rsidRPr="004B5B91">
        <w:rPr>
          <w:rFonts w:ascii="Times New Roman" w:hAnsi="Times New Roman" w:cs="Times New Roman"/>
          <w:sz w:val="28"/>
          <w:szCs w:val="28"/>
        </w:rPr>
        <w:t xml:space="preserve">Освітня програма школи (початкова освіта) створена на основі: </w:t>
      </w:r>
    </w:p>
    <w:p w:rsidR="004D3BB1" w:rsidRPr="004B5B91" w:rsidRDefault="004D3BB1" w:rsidP="004B5B91">
      <w:pPr>
        <w:spacing w:line="276" w:lineRule="auto"/>
        <w:rPr>
          <w:rFonts w:ascii="Times New Roman" w:hAnsi="Times New Roman" w:cs="Times New Roman"/>
          <w:sz w:val="28"/>
          <w:szCs w:val="28"/>
        </w:rPr>
      </w:pPr>
      <w:r w:rsidRPr="004B5B91">
        <w:rPr>
          <w:rFonts w:ascii="Times New Roman" w:hAnsi="Times New Roman" w:cs="Times New Roman"/>
          <w:sz w:val="28"/>
          <w:szCs w:val="28"/>
        </w:rPr>
        <w:t xml:space="preserve">- </w:t>
      </w:r>
      <w:r w:rsidRPr="004B5B91">
        <w:rPr>
          <w:rFonts w:ascii="Times New Roman" w:hAnsi="Times New Roman" w:cs="Times New Roman"/>
          <w:b/>
          <w:sz w:val="28"/>
          <w:szCs w:val="28"/>
        </w:rPr>
        <w:t>1-2 класи</w:t>
      </w:r>
      <w:r w:rsidRPr="004B5B91">
        <w:rPr>
          <w:rFonts w:ascii="Times New Roman" w:hAnsi="Times New Roman" w:cs="Times New Roman"/>
          <w:sz w:val="28"/>
          <w:szCs w:val="28"/>
        </w:rPr>
        <w:t xml:space="preserve"> – Типової освітньої програми, розробленої під керівництвом Шияна Р.Б., затвердженої наказом МОН України від 08.10.2019 №1272 "Про затвердження типових освітніх програм для 1-2 класів закладів загальної середньої освіти"; </w:t>
      </w:r>
    </w:p>
    <w:p w:rsidR="004D3BB1" w:rsidRPr="004B5B91" w:rsidRDefault="004D3BB1" w:rsidP="004B5B91">
      <w:pPr>
        <w:spacing w:line="276" w:lineRule="auto"/>
        <w:rPr>
          <w:rFonts w:ascii="Times New Roman" w:hAnsi="Times New Roman" w:cs="Times New Roman"/>
          <w:sz w:val="28"/>
          <w:szCs w:val="28"/>
        </w:rPr>
      </w:pPr>
      <w:r w:rsidRPr="004B5B91">
        <w:rPr>
          <w:rFonts w:ascii="Times New Roman" w:hAnsi="Times New Roman" w:cs="Times New Roman"/>
          <w:sz w:val="28"/>
          <w:szCs w:val="28"/>
        </w:rPr>
        <w:t xml:space="preserve">- </w:t>
      </w:r>
      <w:r w:rsidRPr="004B5B91">
        <w:rPr>
          <w:rFonts w:ascii="Times New Roman" w:hAnsi="Times New Roman" w:cs="Times New Roman"/>
          <w:b/>
          <w:sz w:val="28"/>
          <w:szCs w:val="28"/>
        </w:rPr>
        <w:t>3 класи</w:t>
      </w:r>
      <w:r w:rsidRPr="004B5B91">
        <w:rPr>
          <w:rFonts w:ascii="Times New Roman" w:hAnsi="Times New Roman" w:cs="Times New Roman"/>
          <w:sz w:val="28"/>
          <w:szCs w:val="28"/>
        </w:rPr>
        <w:t xml:space="preserve"> - Типової освітньої програми для 3 класів закладів загальної середньої освіти під керівництвом Шияна Р.Б., затвердженої наказом МОН України від 08.10.2019 №1273 «Про затвердження типових освітніх програм для 3-4 класів закладів загальної середньої освіти» </w:t>
      </w:r>
    </w:p>
    <w:p w:rsidR="004D3BB1" w:rsidRPr="004B5B91" w:rsidRDefault="004D3BB1" w:rsidP="004B5B91">
      <w:pPr>
        <w:spacing w:line="276" w:lineRule="auto"/>
        <w:rPr>
          <w:rFonts w:ascii="Times New Roman" w:hAnsi="Times New Roman" w:cs="Times New Roman"/>
          <w:sz w:val="28"/>
          <w:szCs w:val="28"/>
        </w:rPr>
      </w:pPr>
      <w:r w:rsidRPr="004B5B91">
        <w:rPr>
          <w:rFonts w:ascii="Times New Roman" w:hAnsi="Times New Roman" w:cs="Times New Roman"/>
          <w:sz w:val="28"/>
          <w:szCs w:val="28"/>
        </w:rPr>
        <w:t xml:space="preserve">- </w:t>
      </w:r>
      <w:r w:rsidRPr="004B5B91">
        <w:rPr>
          <w:rFonts w:ascii="Times New Roman" w:hAnsi="Times New Roman" w:cs="Times New Roman"/>
          <w:b/>
          <w:sz w:val="28"/>
          <w:szCs w:val="28"/>
        </w:rPr>
        <w:t>4 класи</w:t>
      </w:r>
      <w:r w:rsidRPr="004B5B91">
        <w:rPr>
          <w:rFonts w:ascii="Times New Roman" w:hAnsi="Times New Roman" w:cs="Times New Roman"/>
          <w:sz w:val="28"/>
          <w:szCs w:val="28"/>
        </w:rPr>
        <w:t xml:space="preserve"> – Типової освітньої програми закладів загальної середньої освіти І ступеня, затвердженої наказом МОН України від 20.04.2018 №407 "Про затвердження типової освітньої програми закладів загальної середньої освіти І ступеня" (таблиця 1). </w:t>
      </w:r>
    </w:p>
    <w:p w:rsidR="004B5B91" w:rsidRDefault="004B5B91" w:rsidP="004B5B91">
      <w:pPr>
        <w:spacing w:line="276" w:lineRule="auto"/>
        <w:jc w:val="center"/>
        <w:rPr>
          <w:rFonts w:ascii="Times New Roman" w:hAnsi="Times New Roman" w:cs="Times New Roman"/>
          <w:b/>
          <w:sz w:val="28"/>
          <w:szCs w:val="28"/>
        </w:rPr>
      </w:pPr>
    </w:p>
    <w:p w:rsidR="004D3BB1" w:rsidRPr="004B5B91" w:rsidRDefault="004D3BB1" w:rsidP="004B5B91">
      <w:pPr>
        <w:spacing w:line="276" w:lineRule="auto"/>
        <w:jc w:val="center"/>
        <w:rPr>
          <w:rFonts w:ascii="Times New Roman" w:hAnsi="Times New Roman" w:cs="Times New Roman"/>
          <w:b/>
          <w:sz w:val="28"/>
          <w:szCs w:val="28"/>
        </w:rPr>
      </w:pPr>
      <w:r w:rsidRPr="004B5B91">
        <w:rPr>
          <w:rFonts w:ascii="Times New Roman" w:hAnsi="Times New Roman" w:cs="Times New Roman"/>
          <w:b/>
          <w:sz w:val="28"/>
          <w:szCs w:val="28"/>
        </w:rPr>
        <w:lastRenderedPageBreak/>
        <w:t>ЗАГАЛЬНИЙ ОБСЯГ НАВЧАЛЬНОГО НАВАНТАЖЕННЯ</w:t>
      </w:r>
    </w:p>
    <w:p w:rsidR="002340BF" w:rsidRPr="004B5B91" w:rsidRDefault="004D3BB1" w:rsidP="004B5B91">
      <w:pPr>
        <w:spacing w:line="276" w:lineRule="auto"/>
        <w:rPr>
          <w:rFonts w:ascii="Times New Roman" w:hAnsi="Times New Roman" w:cs="Times New Roman"/>
          <w:sz w:val="28"/>
          <w:szCs w:val="28"/>
        </w:rPr>
      </w:pPr>
      <w:r w:rsidRPr="004B5B91">
        <w:rPr>
          <w:rFonts w:ascii="Times New Roman" w:hAnsi="Times New Roman" w:cs="Times New Roman"/>
          <w:sz w:val="28"/>
          <w:szCs w:val="28"/>
        </w:rPr>
        <w:t xml:space="preserve">Загальний обсяг годин в 1 класі  </w:t>
      </w:r>
      <w:r w:rsidR="002340BF" w:rsidRPr="004B5B91">
        <w:rPr>
          <w:rFonts w:ascii="Times New Roman" w:hAnsi="Times New Roman" w:cs="Times New Roman"/>
          <w:sz w:val="28"/>
          <w:szCs w:val="28"/>
        </w:rPr>
        <w:t xml:space="preserve">770 </w:t>
      </w:r>
      <w:r w:rsidRPr="004B5B91">
        <w:rPr>
          <w:rFonts w:ascii="Times New Roman" w:hAnsi="Times New Roman" w:cs="Times New Roman"/>
          <w:sz w:val="28"/>
          <w:szCs w:val="28"/>
        </w:rPr>
        <w:t xml:space="preserve">годин/навчальний рік </w:t>
      </w:r>
    </w:p>
    <w:p w:rsidR="002340BF" w:rsidRPr="004B5B91" w:rsidRDefault="004D3BB1" w:rsidP="004B5B91">
      <w:pPr>
        <w:spacing w:line="276" w:lineRule="auto"/>
        <w:rPr>
          <w:rFonts w:ascii="Times New Roman" w:hAnsi="Times New Roman" w:cs="Times New Roman"/>
          <w:sz w:val="28"/>
          <w:szCs w:val="28"/>
        </w:rPr>
      </w:pPr>
      <w:r w:rsidRPr="004B5B91">
        <w:rPr>
          <w:rFonts w:ascii="Times New Roman" w:hAnsi="Times New Roman" w:cs="Times New Roman"/>
          <w:sz w:val="28"/>
          <w:szCs w:val="28"/>
        </w:rPr>
        <w:t>для 2-</w:t>
      </w:r>
      <w:r w:rsidR="002340BF" w:rsidRPr="004B5B91">
        <w:rPr>
          <w:rFonts w:ascii="Times New Roman" w:hAnsi="Times New Roman" w:cs="Times New Roman"/>
          <w:sz w:val="28"/>
          <w:szCs w:val="28"/>
        </w:rPr>
        <w:t>го</w:t>
      </w:r>
      <w:r w:rsidRPr="004B5B91">
        <w:rPr>
          <w:rFonts w:ascii="Times New Roman" w:hAnsi="Times New Roman" w:cs="Times New Roman"/>
          <w:sz w:val="28"/>
          <w:szCs w:val="28"/>
        </w:rPr>
        <w:t xml:space="preserve"> клас</w:t>
      </w:r>
      <w:r w:rsidR="002340BF" w:rsidRPr="004B5B91">
        <w:rPr>
          <w:rFonts w:ascii="Times New Roman" w:hAnsi="Times New Roman" w:cs="Times New Roman"/>
          <w:sz w:val="28"/>
          <w:szCs w:val="28"/>
        </w:rPr>
        <w:t>у</w:t>
      </w:r>
      <w:r w:rsidRPr="004B5B91">
        <w:rPr>
          <w:rFonts w:ascii="Times New Roman" w:hAnsi="Times New Roman" w:cs="Times New Roman"/>
          <w:sz w:val="28"/>
          <w:szCs w:val="28"/>
        </w:rPr>
        <w:t xml:space="preserve"> – 8</w:t>
      </w:r>
      <w:r w:rsidR="002340BF" w:rsidRPr="004B5B91">
        <w:rPr>
          <w:rFonts w:ascii="Times New Roman" w:hAnsi="Times New Roman" w:cs="Times New Roman"/>
          <w:sz w:val="28"/>
          <w:szCs w:val="28"/>
        </w:rPr>
        <w:t>40</w:t>
      </w:r>
      <w:r w:rsidRPr="004B5B91">
        <w:rPr>
          <w:rFonts w:ascii="Times New Roman" w:hAnsi="Times New Roman" w:cs="Times New Roman"/>
          <w:sz w:val="28"/>
          <w:szCs w:val="28"/>
        </w:rPr>
        <w:t xml:space="preserve"> годин/навчальний рік, </w:t>
      </w:r>
    </w:p>
    <w:p w:rsidR="002340BF" w:rsidRPr="004B5B91" w:rsidRDefault="004D3BB1" w:rsidP="004B5B91">
      <w:pPr>
        <w:spacing w:line="276" w:lineRule="auto"/>
        <w:rPr>
          <w:rFonts w:ascii="Times New Roman" w:hAnsi="Times New Roman" w:cs="Times New Roman"/>
          <w:sz w:val="28"/>
          <w:szCs w:val="28"/>
        </w:rPr>
      </w:pPr>
      <w:r w:rsidRPr="004B5B91">
        <w:rPr>
          <w:rFonts w:ascii="Times New Roman" w:hAnsi="Times New Roman" w:cs="Times New Roman"/>
          <w:sz w:val="28"/>
          <w:szCs w:val="28"/>
        </w:rPr>
        <w:t>для 3-</w:t>
      </w:r>
      <w:r w:rsidR="002340BF" w:rsidRPr="004B5B91">
        <w:rPr>
          <w:rFonts w:ascii="Times New Roman" w:hAnsi="Times New Roman" w:cs="Times New Roman"/>
          <w:sz w:val="28"/>
          <w:szCs w:val="28"/>
        </w:rPr>
        <w:t>го</w:t>
      </w:r>
      <w:r w:rsidRPr="004B5B91">
        <w:rPr>
          <w:rFonts w:ascii="Times New Roman" w:hAnsi="Times New Roman" w:cs="Times New Roman"/>
          <w:sz w:val="28"/>
          <w:szCs w:val="28"/>
        </w:rPr>
        <w:t xml:space="preserve"> клас</w:t>
      </w:r>
      <w:r w:rsidR="002340BF" w:rsidRPr="004B5B91">
        <w:rPr>
          <w:rFonts w:ascii="Times New Roman" w:hAnsi="Times New Roman" w:cs="Times New Roman"/>
          <w:sz w:val="28"/>
          <w:szCs w:val="28"/>
        </w:rPr>
        <w:t>у</w:t>
      </w:r>
      <w:r w:rsidRPr="004B5B91">
        <w:rPr>
          <w:rFonts w:ascii="Times New Roman" w:hAnsi="Times New Roman" w:cs="Times New Roman"/>
          <w:sz w:val="28"/>
          <w:szCs w:val="28"/>
        </w:rPr>
        <w:t xml:space="preserve"> – </w:t>
      </w:r>
      <w:r w:rsidR="002340BF" w:rsidRPr="004B5B91">
        <w:rPr>
          <w:rFonts w:ascii="Times New Roman" w:hAnsi="Times New Roman" w:cs="Times New Roman"/>
          <w:sz w:val="28"/>
          <w:szCs w:val="28"/>
        </w:rPr>
        <w:t>875</w:t>
      </w:r>
      <w:r w:rsidRPr="004B5B91">
        <w:rPr>
          <w:rFonts w:ascii="Times New Roman" w:hAnsi="Times New Roman" w:cs="Times New Roman"/>
          <w:sz w:val="28"/>
          <w:szCs w:val="28"/>
        </w:rPr>
        <w:t xml:space="preserve"> годин/навчальний рік, </w:t>
      </w:r>
    </w:p>
    <w:p w:rsidR="002340BF" w:rsidRPr="004B5B91" w:rsidRDefault="004D3BB1" w:rsidP="004B5B91">
      <w:pPr>
        <w:spacing w:line="276" w:lineRule="auto"/>
        <w:rPr>
          <w:rFonts w:ascii="Times New Roman" w:hAnsi="Times New Roman" w:cs="Times New Roman"/>
          <w:sz w:val="28"/>
          <w:szCs w:val="28"/>
        </w:rPr>
      </w:pPr>
      <w:r w:rsidRPr="004B5B91">
        <w:rPr>
          <w:rFonts w:ascii="Times New Roman" w:hAnsi="Times New Roman" w:cs="Times New Roman"/>
          <w:sz w:val="28"/>
          <w:szCs w:val="28"/>
        </w:rPr>
        <w:t>для 4-</w:t>
      </w:r>
      <w:r w:rsidR="002340BF" w:rsidRPr="004B5B91">
        <w:rPr>
          <w:rFonts w:ascii="Times New Roman" w:hAnsi="Times New Roman" w:cs="Times New Roman"/>
          <w:sz w:val="28"/>
          <w:szCs w:val="28"/>
        </w:rPr>
        <w:t>го</w:t>
      </w:r>
      <w:r w:rsidRPr="004B5B91">
        <w:rPr>
          <w:rFonts w:ascii="Times New Roman" w:hAnsi="Times New Roman" w:cs="Times New Roman"/>
          <w:sz w:val="28"/>
          <w:szCs w:val="28"/>
        </w:rPr>
        <w:t xml:space="preserve"> клас</w:t>
      </w:r>
      <w:r w:rsidR="002340BF" w:rsidRPr="004B5B91">
        <w:rPr>
          <w:rFonts w:ascii="Times New Roman" w:hAnsi="Times New Roman" w:cs="Times New Roman"/>
          <w:sz w:val="28"/>
          <w:szCs w:val="28"/>
        </w:rPr>
        <w:t>у</w:t>
      </w:r>
      <w:r w:rsidRPr="004B5B91">
        <w:rPr>
          <w:rFonts w:ascii="Times New Roman" w:hAnsi="Times New Roman" w:cs="Times New Roman"/>
          <w:sz w:val="28"/>
          <w:szCs w:val="28"/>
        </w:rPr>
        <w:t xml:space="preserve"> – </w:t>
      </w:r>
      <w:r w:rsidR="002340BF" w:rsidRPr="004B5B91">
        <w:rPr>
          <w:rFonts w:ascii="Times New Roman" w:hAnsi="Times New Roman" w:cs="Times New Roman"/>
          <w:sz w:val="28"/>
          <w:szCs w:val="28"/>
        </w:rPr>
        <w:t>840</w:t>
      </w:r>
      <w:r w:rsidRPr="004B5B91">
        <w:rPr>
          <w:rFonts w:ascii="Times New Roman" w:hAnsi="Times New Roman" w:cs="Times New Roman"/>
          <w:sz w:val="28"/>
          <w:szCs w:val="28"/>
        </w:rPr>
        <w:t xml:space="preserve"> годин/навчальний рік. </w:t>
      </w:r>
    </w:p>
    <w:p w:rsidR="002340BF" w:rsidRPr="004B5B91" w:rsidRDefault="004D3BB1" w:rsidP="004B5B91">
      <w:pPr>
        <w:spacing w:line="276" w:lineRule="auto"/>
        <w:jc w:val="center"/>
        <w:rPr>
          <w:rFonts w:ascii="Times New Roman" w:hAnsi="Times New Roman" w:cs="Times New Roman"/>
          <w:b/>
          <w:sz w:val="28"/>
          <w:szCs w:val="28"/>
        </w:rPr>
      </w:pPr>
      <w:r w:rsidRPr="004B5B91">
        <w:rPr>
          <w:rFonts w:ascii="Times New Roman" w:hAnsi="Times New Roman" w:cs="Times New Roman"/>
          <w:b/>
          <w:sz w:val="28"/>
          <w:szCs w:val="28"/>
        </w:rPr>
        <w:t>ПЕРЕЛІК ОСВІТНІХ ГАЛУЗЕЙ ДЛЯ 1</w:t>
      </w:r>
      <w:r w:rsidR="002340BF" w:rsidRPr="004B5B91">
        <w:rPr>
          <w:rFonts w:ascii="Times New Roman" w:hAnsi="Times New Roman" w:cs="Times New Roman"/>
          <w:b/>
          <w:sz w:val="28"/>
          <w:szCs w:val="28"/>
        </w:rPr>
        <w:t xml:space="preserve"> та</w:t>
      </w:r>
      <w:r w:rsidRPr="004B5B91">
        <w:rPr>
          <w:rFonts w:ascii="Times New Roman" w:hAnsi="Times New Roman" w:cs="Times New Roman"/>
          <w:b/>
          <w:sz w:val="28"/>
          <w:szCs w:val="28"/>
        </w:rPr>
        <w:t xml:space="preserve"> 2 КЛАСІВ, ЯКІ ПРАЦЮВАТИМУТЬ ЗА НУШ</w:t>
      </w:r>
    </w:p>
    <w:p w:rsidR="002340BF" w:rsidRPr="004B5B91" w:rsidRDefault="004D3BB1" w:rsidP="004B5B91">
      <w:pPr>
        <w:spacing w:line="276" w:lineRule="auto"/>
        <w:rPr>
          <w:rFonts w:ascii="Times New Roman" w:hAnsi="Times New Roman" w:cs="Times New Roman"/>
          <w:sz w:val="28"/>
          <w:szCs w:val="28"/>
        </w:rPr>
      </w:pPr>
      <w:r w:rsidRPr="004B5B91">
        <w:rPr>
          <w:rFonts w:ascii="Times New Roman" w:hAnsi="Times New Roman" w:cs="Times New Roman"/>
          <w:b/>
          <w:sz w:val="28"/>
          <w:szCs w:val="28"/>
        </w:rPr>
        <w:t xml:space="preserve"> </w:t>
      </w:r>
      <w:r w:rsidRPr="004B5B91">
        <w:rPr>
          <w:rFonts w:ascii="Times New Roman" w:hAnsi="Times New Roman" w:cs="Times New Roman"/>
          <w:sz w:val="28"/>
          <w:szCs w:val="28"/>
        </w:rPr>
        <w:sym w:font="Symbol" w:char="F02D"/>
      </w:r>
      <w:r w:rsidRPr="004B5B91">
        <w:rPr>
          <w:rFonts w:ascii="Times New Roman" w:hAnsi="Times New Roman" w:cs="Times New Roman"/>
          <w:sz w:val="28"/>
          <w:szCs w:val="28"/>
        </w:rPr>
        <w:t xml:space="preserve"> Мовно-літературна, у тому числі: </w:t>
      </w:r>
    </w:p>
    <w:p w:rsidR="002340BF" w:rsidRPr="004B5B91" w:rsidRDefault="004D3BB1" w:rsidP="004B5B91">
      <w:pPr>
        <w:spacing w:line="276" w:lineRule="auto"/>
        <w:rPr>
          <w:rFonts w:ascii="Times New Roman" w:hAnsi="Times New Roman" w:cs="Times New Roman"/>
          <w:sz w:val="28"/>
          <w:szCs w:val="28"/>
        </w:rPr>
      </w:pPr>
      <w:r w:rsidRPr="004B5B91">
        <w:rPr>
          <w:rFonts w:ascii="Times New Roman" w:hAnsi="Times New Roman" w:cs="Times New Roman"/>
          <w:sz w:val="28"/>
          <w:szCs w:val="28"/>
        </w:rPr>
        <w:sym w:font="Symbol" w:char="F02D"/>
      </w:r>
      <w:r w:rsidRPr="004B5B91">
        <w:rPr>
          <w:rFonts w:ascii="Times New Roman" w:hAnsi="Times New Roman" w:cs="Times New Roman"/>
          <w:sz w:val="28"/>
          <w:szCs w:val="28"/>
        </w:rPr>
        <w:t xml:space="preserve"> Рідномовна освіта (українська мова та література;) (МОВ) </w:t>
      </w:r>
    </w:p>
    <w:p w:rsidR="002340BF" w:rsidRPr="004B5B91" w:rsidRDefault="004D3BB1" w:rsidP="004B5B91">
      <w:pPr>
        <w:spacing w:line="276" w:lineRule="auto"/>
        <w:rPr>
          <w:rFonts w:ascii="Times New Roman" w:hAnsi="Times New Roman" w:cs="Times New Roman"/>
          <w:sz w:val="28"/>
          <w:szCs w:val="28"/>
        </w:rPr>
      </w:pPr>
      <w:r w:rsidRPr="004B5B91">
        <w:rPr>
          <w:rFonts w:ascii="Times New Roman" w:hAnsi="Times New Roman" w:cs="Times New Roman"/>
          <w:sz w:val="28"/>
          <w:szCs w:val="28"/>
        </w:rPr>
        <w:sym w:font="Symbol" w:char="F02D"/>
      </w:r>
      <w:r w:rsidRPr="004B5B91">
        <w:rPr>
          <w:rFonts w:ascii="Times New Roman" w:hAnsi="Times New Roman" w:cs="Times New Roman"/>
          <w:sz w:val="28"/>
          <w:szCs w:val="28"/>
        </w:rPr>
        <w:t xml:space="preserve"> Іншомовна освіта (ІНО)</w:t>
      </w:r>
    </w:p>
    <w:p w:rsidR="002340BF" w:rsidRPr="004B5B91" w:rsidRDefault="004D3BB1" w:rsidP="004B5B91">
      <w:pPr>
        <w:spacing w:line="276" w:lineRule="auto"/>
        <w:rPr>
          <w:rFonts w:ascii="Times New Roman" w:hAnsi="Times New Roman" w:cs="Times New Roman"/>
          <w:sz w:val="28"/>
          <w:szCs w:val="28"/>
        </w:rPr>
      </w:pPr>
      <w:r w:rsidRPr="004B5B91">
        <w:rPr>
          <w:rFonts w:ascii="Times New Roman" w:hAnsi="Times New Roman" w:cs="Times New Roman"/>
          <w:sz w:val="28"/>
          <w:szCs w:val="28"/>
        </w:rPr>
        <w:t xml:space="preserve"> </w:t>
      </w:r>
      <w:r w:rsidRPr="004B5B91">
        <w:rPr>
          <w:rFonts w:ascii="Times New Roman" w:hAnsi="Times New Roman" w:cs="Times New Roman"/>
          <w:sz w:val="28"/>
          <w:szCs w:val="28"/>
        </w:rPr>
        <w:sym w:font="Symbol" w:char="F02D"/>
      </w:r>
      <w:r w:rsidRPr="004B5B91">
        <w:rPr>
          <w:rFonts w:ascii="Times New Roman" w:hAnsi="Times New Roman" w:cs="Times New Roman"/>
          <w:sz w:val="28"/>
          <w:szCs w:val="28"/>
        </w:rPr>
        <w:t xml:space="preserve"> Математична (МАО) </w:t>
      </w:r>
    </w:p>
    <w:p w:rsidR="002340BF" w:rsidRPr="004B5B91" w:rsidRDefault="004D3BB1" w:rsidP="004B5B91">
      <w:pPr>
        <w:spacing w:line="276" w:lineRule="auto"/>
        <w:rPr>
          <w:rFonts w:ascii="Times New Roman" w:hAnsi="Times New Roman" w:cs="Times New Roman"/>
          <w:sz w:val="28"/>
          <w:szCs w:val="28"/>
        </w:rPr>
      </w:pPr>
      <w:r w:rsidRPr="004B5B91">
        <w:rPr>
          <w:rFonts w:ascii="Times New Roman" w:hAnsi="Times New Roman" w:cs="Times New Roman"/>
          <w:sz w:val="28"/>
          <w:szCs w:val="28"/>
        </w:rPr>
        <w:sym w:font="Symbol" w:char="F02D"/>
      </w:r>
      <w:r w:rsidRPr="004B5B91">
        <w:rPr>
          <w:rFonts w:ascii="Times New Roman" w:hAnsi="Times New Roman" w:cs="Times New Roman"/>
          <w:sz w:val="28"/>
          <w:szCs w:val="28"/>
        </w:rPr>
        <w:t xml:space="preserve"> Природнича (ПРО)</w:t>
      </w:r>
    </w:p>
    <w:p w:rsidR="002340BF" w:rsidRPr="004B5B91" w:rsidRDefault="004D3BB1" w:rsidP="004B5B91">
      <w:pPr>
        <w:spacing w:line="276" w:lineRule="auto"/>
        <w:rPr>
          <w:rFonts w:ascii="Times New Roman" w:hAnsi="Times New Roman" w:cs="Times New Roman"/>
          <w:sz w:val="28"/>
          <w:szCs w:val="28"/>
        </w:rPr>
      </w:pPr>
      <w:r w:rsidRPr="004B5B91">
        <w:rPr>
          <w:rFonts w:ascii="Times New Roman" w:hAnsi="Times New Roman" w:cs="Times New Roman"/>
          <w:sz w:val="28"/>
          <w:szCs w:val="28"/>
        </w:rPr>
        <w:t xml:space="preserve"> </w:t>
      </w:r>
      <w:r w:rsidRPr="004B5B91">
        <w:rPr>
          <w:rFonts w:ascii="Times New Roman" w:hAnsi="Times New Roman" w:cs="Times New Roman"/>
          <w:sz w:val="28"/>
          <w:szCs w:val="28"/>
        </w:rPr>
        <w:sym w:font="Symbol" w:char="F02D"/>
      </w:r>
      <w:r w:rsidRPr="004B5B91">
        <w:rPr>
          <w:rFonts w:ascii="Times New Roman" w:hAnsi="Times New Roman" w:cs="Times New Roman"/>
          <w:sz w:val="28"/>
          <w:szCs w:val="28"/>
        </w:rPr>
        <w:t xml:space="preserve"> Технологічна (ТЕО) 3 </w:t>
      </w:r>
    </w:p>
    <w:p w:rsidR="002340BF" w:rsidRPr="004B5B91" w:rsidRDefault="004D3BB1" w:rsidP="004B5B91">
      <w:pPr>
        <w:spacing w:line="276" w:lineRule="auto"/>
        <w:rPr>
          <w:rFonts w:ascii="Times New Roman" w:hAnsi="Times New Roman" w:cs="Times New Roman"/>
          <w:sz w:val="28"/>
          <w:szCs w:val="28"/>
        </w:rPr>
      </w:pPr>
      <w:r w:rsidRPr="004B5B91">
        <w:rPr>
          <w:rFonts w:ascii="Times New Roman" w:hAnsi="Times New Roman" w:cs="Times New Roman"/>
          <w:sz w:val="28"/>
          <w:szCs w:val="28"/>
        </w:rPr>
        <w:sym w:font="Symbol" w:char="F02D"/>
      </w:r>
      <w:r w:rsidRPr="004B5B91">
        <w:rPr>
          <w:rFonts w:ascii="Times New Roman" w:hAnsi="Times New Roman" w:cs="Times New Roman"/>
          <w:sz w:val="28"/>
          <w:szCs w:val="28"/>
        </w:rPr>
        <w:t xml:space="preserve"> Інформатична (ІФО) </w:t>
      </w:r>
    </w:p>
    <w:p w:rsidR="002340BF" w:rsidRPr="004B5B91" w:rsidRDefault="004D3BB1" w:rsidP="004B5B91">
      <w:pPr>
        <w:spacing w:line="276" w:lineRule="auto"/>
        <w:rPr>
          <w:rFonts w:ascii="Times New Roman" w:hAnsi="Times New Roman" w:cs="Times New Roman"/>
          <w:sz w:val="28"/>
          <w:szCs w:val="28"/>
        </w:rPr>
      </w:pPr>
      <w:r w:rsidRPr="004B5B91">
        <w:rPr>
          <w:rFonts w:ascii="Times New Roman" w:hAnsi="Times New Roman" w:cs="Times New Roman"/>
          <w:sz w:val="28"/>
          <w:szCs w:val="28"/>
        </w:rPr>
        <w:sym w:font="Symbol" w:char="F02D"/>
      </w:r>
      <w:r w:rsidRPr="004B5B91">
        <w:rPr>
          <w:rFonts w:ascii="Times New Roman" w:hAnsi="Times New Roman" w:cs="Times New Roman"/>
          <w:sz w:val="28"/>
          <w:szCs w:val="28"/>
        </w:rPr>
        <w:t xml:space="preserve"> Соціальна і здоров’язбережувальна (СЗО) </w:t>
      </w:r>
    </w:p>
    <w:p w:rsidR="002340BF" w:rsidRPr="004B5B91" w:rsidRDefault="004D3BB1" w:rsidP="004B5B91">
      <w:pPr>
        <w:spacing w:line="276" w:lineRule="auto"/>
        <w:rPr>
          <w:rFonts w:ascii="Times New Roman" w:hAnsi="Times New Roman" w:cs="Times New Roman"/>
          <w:sz w:val="28"/>
          <w:szCs w:val="28"/>
        </w:rPr>
      </w:pPr>
      <w:r w:rsidRPr="004B5B91">
        <w:rPr>
          <w:rFonts w:ascii="Times New Roman" w:hAnsi="Times New Roman" w:cs="Times New Roman"/>
          <w:sz w:val="28"/>
          <w:szCs w:val="28"/>
        </w:rPr>
        <w:sym w:font="Symbol" w:char="F02D"/>
      </w:r>
      <w:r w:rsidRPr="004B5B91">
        <w:rPr>
          <w:rFonts w:ascii="Times New Roman" w:hAnsi="Times New Roman" w:cs="Times New Roman"/>
          <w:sz w:val="28"/>
          <w:szCs w:val="28"/>
        </w:rPr>
        <w:t xml:space="preserve"> Громадянська та історична (ГІО)</w:t>
      </w:r>
    </w:p>
    <w:p w:rsidR="002340BF" w:rsidRPr="004B5B91" w:rsidRDefault="004D3BB1" w:rsidP="004B5B91">
      <w:pPr>
        <w:spacing w:line="276" w:lineRule="auto"/>
        <w:rPr>
          <w:rFonts w:ascii="Times New Roman" w:hAnsi="Times New Roman" w:cs="Times New Roman"/>
          <w:sz w:val="28"/>
          <w:szCs w:val="28"/>
        </w:rPr>
      </w:pPr>
      <w:r w:rsidRPr="004B5B91">
        <w:rPr>
          <w:rFonts w:ascii="Times New Roman" w:hAnsi="Times New Roman" w:cs="Times New Roman"/>
          <w:sz w:val="28"/>
          <w:szCs w:val="28"/>
        </w:rPr>
        <w:t xml:space="preserve"> </w:t>
      </w:r>
      <w:r w:rsidRPr="004B5B91">
        <w:rPr>
          <w:rFonts w:ascii="Times New Roman" w:hAnsi="Times New Roman" w:cs="Times New Roman"/>
          <w:sz w:val="28"/>
          <w:szCs w:val="28"/>
        </w:rPr>
        <w:sym w:font="Symbol" w:char="F02D"/>
      </w:r>
      <w:r w:rsidRPr="004B5B91">
        <w:rPr>
          <w:rFonts w:ascii="Times New Roman" w:hAnsi="Times New Roman" w:cs="Times New Roman"/>
          <w:sz w:val="28"/>
          <w:szCs w:val="28"/>
        </w:rPr>
        <w:t xml:space="preserve"> Мистецька (МИО)</w:t>
      </w:r>
    </w:p>
    <w:p w:rsidR="00EA7304" w:rsidRDefault="004D3BB1" w:rsidP="00EA7304">
      <w:pPr>
        <w:autoSpaceDE w:val="0"/>
        <w:autoSpaceDN w:val="0"/>
        <w:adjustRightInd w:val="0"/>
        <w:spacing w:after="0" w:line="276" w:lineRule="auto"/>
        <w:rPr>
          <w:rFonts w:ascii="Times New Roman" w:hAnsi="Times New Roman" w:cs="Times New Roman"/>
          <w:b/>
          <w:bCs/>
          <w:sz w:val="28"/>
          <w:szCs w:val="28"/>
          <w:lang w:val="ru-RU"/>
        </w:rPr>
      </w:pPr>
      <w:r w:rsidRPr="004B5B91">
        <w:rPr>
          <w:rFonts w:ascii="Times New Roman" w:hAnsi="Times New Roman" w:cs="Times New Roman"/>
          <w:sz w:val="28"/>
          <w:szCs w:val="28"/>
        </w:rPr>
        <w:t xml:space="preserve"> </w:t>
      </w:r>
      <w:r w:rsidRPr="004B5B91">
        <w:rPr>
          <w:rFonts w:ascii="Times New Roman" w:hAnsi="Times New Roman" w:cs="Times New Roman"/>
          <w:sz w:val="28"/>
          <w:szCs w:val="28"/>
        </w:rPr>
        <w:sym w:font="Symbol" w:char="F02D"/>
      </w:r>
      <w:r w:rsidRPr="004B5B91">
        <w:rPr>
          <w:rFonts w:ascii="Times New Roman" w:hAnsi="Times New Roman" w:cs="Times New Roman"/>
          <w:sz w:val="28"/>
          <w:szCs w:val="28"/>
        </w:rPr>
        <w:t xml:space="preserve"> Фізкультурна (ФІО)</w:t>
      </w:r>
      <w:r w:rsidR="004B5B91" w:rsidRPr="004B5B91">
        <w:rPr>
          <w:rFonts w:ascii="Times New Roman" w:hAnsi="Times New Roman" w:cs="Times New Roman"/>
          <w:b/>
          <w:bCs/>
          <w:sz w:val="28"/>
          <w:szCs w:val="28"/>
          <w:lang w:val="ru-RU"/>
        </w:rPr>
        <w:t xml:space="preserve"> </w:t>
      </w:r>
    </w:p>
    <w:p w:rsidR="00EA7304" w:rsidRDefault="00EA7304" w:rsidP="004B5B91">
      <w:pPr>
        <w:autoSpaceDE w:val="0"/>
        <w:autoSpaceDN w:val="0"/>
        <w:adjustRightInd w:val="0"/>
        <w:spacing w:after="0" w:line="276" w:lineRule="auto"/>
        <w:jc w:val="center"/>
        <w:rPr>
          <w:rFonts w:ascii="Times New Roman" w:hAnsi="Times New Roman" w:cs="Times New Roman"/>
          <w:b/>
          <w:bCs/>
          <w:sz w:val="28"/>
          <w:szCs w:val="28"/>
          <w:lang w:val="ru-RU"/>
        </w:rPr>
      </w:pPr>
    </w:p>
    <w:p w:rsidR="004B5B91" w:rsidRPr="004B5B91" w:rsidRDefault="004B5B91" w:rsidP="004B5B91">
      <w:pPr>
        <w:autoSpaceDE w:val="0"/>
        <w:autoSpaceDN w:val="0"/>
        <w:adjustRightInd w:val="0"/>
        <w:spacing w:after="0" w:line="276" w:lineRule="auto"/>
        <w:jc w:val="center"/>
        <w:rPr>
          <w:rFonts w:ascii="Times New Roman" w:hAnsi="Times New Roman" w:cs="Times New Roman"/>
          <w:b/>
          <w:bCs/>
          <w:sz w:val="28"/>
          <w:szCs w:val="28"/>
          <w:lang w:val="ru-RU"/>
        </w:rPr>
      </w:pPr>
      <w:r w:rsidRPr="004B5B91">
        <w:rPr>
          <w:rFonts w:ascii="Times New Roman" w:hAnsi="Times New Roman" w:cs="Times New Roman"/>
          <w:b/>
          <w:bCs/>
          <w:sz w:val="28"/>
          <w:szCs w:val="28"/>
          <w:lang w:val="ru-RU"/>
        </w:rPr>
        <w:t>ПЕРЕЛІК НАВЧАЛЬНИХ ПРОГРАМ</w:t>
      </w:r>
    </w:p>
    <w:p w:rsidR="004B5B91" w:rsidRPr="004B5B91" w:rsidRDefault="004B5B91" w:rsidP="004B5B91">
      <w:pPr>
        <w:autoSpaceDE w:val="0"/>
        <w:autoSpaceDN w:val="0"/>
        <w:adjustRightInd w:val="0"/>
        <w:spacing w:after="0" w:line="276" w:lineRule="auto"/>
        <w:jc w:val="center"/>
        <w:rPr>
          <w:rFonts w:ascii="Times New Roman" w:hAnsi="Times New Roman" w:cs="Times New Roman"/>
          <w:b/>
          <w:bCs/>
          <w:sz w:val="28"/>
          <w:szCs w:val="28"/>
          <w:lang w:val="ru-RU"/>
        </w:rPr>
      </w:pPr>
      <w:r w:rsidRPr="004B5B91">
        <w:rPr>
          <w:rFonts w:ascii="Times New Roman" w:hAnsi="Times New Roman" w:cs="Times New Roman"/>
          <w:b/>
          <w:bCs/>
          <w:sz w:val="28"/>
          <w:szCs w:val="28"/>
          <w:lang w:val="ru-RU"/>
        </w:rPr>
        <w:t>ДЛЯ УЧНІВ ЗАКЛАДІВ ЗАГАЛЬНОЇ СЕРЕДНЬОЇ ОСВІТИ І СТУПЕНЯ</w:t>
      </w:r>
    </w:p>
    <w:p w:rsidR="004B5B91" w:rsidRPr="004B5B91" w:rsidRDefault="004B5B91" w:rsidP="004B5B91">
      <w:pPr>
        <w:autoSpaceDE w:val="0"/>
        <w:autoSpaceDN w:val="0"/>
        <w:adjustRightInd w:val="0"/>
        <w:spacing w:after="0" w:line="276" w:lineRule="auto"/>
        <w:jc w:val="center"/>
        <w:rPr>
          <w:rFonts w:ascii="Times New Roman" w:hAnsi="Times New Roman" w:cs="Times New Roman"/>
          <w:b/>
          <w:bCs/>
          <w:sz w:val="28"/>
          <w:szCs w:val="28"/>
          <w:lang w:val="ru-RU"/>
        </w:rPr>
      </w:pPr>
      <w:r w:rsidRPr="004B5B91">
        <w:rPr>
          <w:rFonts w:ascii="Times New Roman" w:hAnsi="Times New Roman" w:cs="Times New Roman"/>
          <w:b/>
          <w:bCs/>
          <w:sz w:val="28"/>
          <w:szCs w:val="28"/>
          <w:lang w:val="ru-RU"/>
        </w:rPr>
        <w:t>ДЛЯ 1та 2 КЛАСІВ</w:t>
      </w:r>
    </w:p>
    <w:p w:rsidR="004B5B91" w:rsidRPr="004B5B91" w:rsidRDefault="004B5B91" w:rsidP="00EA7304">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Типова освітня програма розроблена під керівництв</w:t>
      </w:r>
      <w:r w:rsidR="00EA7304">
        <w:rPr>
          <w:rFonts w:ascii="Times New Roman" w:hAnsi="Times New Roman" w:cs="Times New Roman"/>
          <w:sz w:val="28"/>
          <w:szCs w:val="28"/>
          <w:lang w:val="ru-RU"/>
        </w:rPr>
        <w:t xml:space="preserve">ом Р. Б. Шияна. 1-2 класи Наказ </w:t>
      </w:r>
      <w:r w:rsidRPr="004B5B91">
        <w:rPr>
          <w:rFonts w:ascii="Times New Roman" w:hAnsi="Times New Roman" w:cs="Times New Roman"/>
          <w:sz w:val="28"/>
          <w:szCs w:val="28"/>
          <w:lang w:val="ru-RU"/>
        </w:rPr>
        <w:t>МОН №1272 від 08.10.2019</w:t>
      </w:r>
    </w:p>
    <w:p w:rsidR="004B5B91" w:rsidRPr="004B5B91" w:rsidRDefault="004B5B91" w:rsidP="004B5B91">
      <w:pPr>
        <w:spacing w:line="276" w:lineRule="auto"/>
        <w:jc w:val="center"/>
        <w:rPr>
          <w:rFonts w:ascii="Times New Roman" w:hAnsi="Times New Roman" w:cs="Times New Roman"/>
          <w:b/>
          <w:sz w:val="28"/>
          <w:szCs w:val="28"/>
        </w:rPr>
      </w:pPr>
      <w:r w:rsidRPr="004B5B91">
        <w:rPr>
          <w:rFonts w:ascii="Times New Roman" w:hAnsi="Times New Roman" w:cs="Times New Roman"/>
          <w:b/>
          <w:sz w:val="28"/>
          <w:szCs w:val="28"/>
        </w:rPr>
        <w:t>НАВЧАЛЬНИЙ ПЛАН ДЛЯ 1 та 2  КЛАСІВ ПОЧАТКОВОЇ ШКОЛИ З УКРАЇНСЬКОЮ МОВОЮ НАВЧАННЯ</w:t>
      </w:r>
    </w:p>
    <w:tbl>
      <w:tblPr>
        <w:tblW w:w="4415" w:type="pct"/>
        <w:tblCellMar>
          <w:left w:w="40" w:type="dxa"/>
          <w:right w:w="40" w:type="dxa"/>
        </w:tblCellMar>
        <w:tblLook w:val="04A0" w:firstRow="1" w:lastRow="0" w:firstColumn="1" w:lastColumn="0" w:noHBand="0" w:noVBand="1"/>
      </w:tblPr>
      <w:tblGrid>
        <w:gridCol w:w="5861"/>
        <w:gridCol w:w="1475"/>
        <w:gridCol w:w="1496"/>
      </w:tblGrid>
      <w:tr w:rsidR="004B5B91" w:rsidRPr="004B5B91" w:rsidTr="006C406A">
        <w:trPr>
          <w:cantSplit/>
        </w:trPr>
        <w:tc>
          <w:tcPr>
            <w:tcW w:w="3318" w:type="pct"/>
            <w:vMerge w:val="restart"/>
            <w:tcBorders>
              <w:top w:val="single" w:sz="6" w:space="0" w:color="auto"/>
              <w:left w:val="single" w:sz="6" w:space="0" w:color="auto"/>
              <w:bottom w:val="single" w:sz="6" w:space="0" w:color="auto"/>
              <w:right w:val="single" w:sz="6" w:space="0" w:color="auto"/>
            </w:tcBorders>
            <w:vAlign w:val="center"/>
          </w:tcPr>
          <w:p w:rsidR="004B5B91" w:rsidRPr="004B5B91" w:rsidRDefault="004B5B91" w:rsidP="006C406A">
            <w:pPr>
              <w:widowControl w:val="0"/>
              <w:snapToGrid w:val="0"/>
              <w:spacing w:after="0" w:line="276" w:lineRule="auto"/>
              <w:ind w:firstLine="709"/>
              <w:jc w:val="center"/>
              <w:rPr>
                <w:rFonts w:ascii="Times New Roman" w:eastAsia="Times New Roman" w:hAnsi="Times New Roman" w:cs="Times New Roman"/>
                <w:b/>
                <w:noProof/>
                <w:spacing w:val="-4"/>
                <w:sz w:val="28"/>
                <w:szCs w:val="28"/>
                <w:lang w:eastAsia="ru-RU"/>
              </w:rPr>
            </w:pPr>
            <w:r w:rsidRPr="004B5B91">
              <w:rPr>
                <w:rFonts w:ascii="Times New Roman" w:eastAsia="Times New Roman" w:hAnsi="Times New Roman" w:cs="Times New Roman"/>
                <w:b/>
                <w:noProof/>
                <w:spacing w:val="-4"/>
                <w:sz w:val="28"/>
                <w:szCs w:val="28"/>
                <w:lang w:eastAsia="ru-RU"/>
              </w:rPr>
              <w:t>Навчальні предмети</w:t>
            </w:r>
          </w:p>
        </w:tc>
        <w:tc>
          <w:tcPr>
            <w:tcW w:w="1682" w:type="pct"/>
            <w:gridSpan w:val="2"/>
            <w:tcBorders>
              <w:top w:val="single" w:sz="6" w:space="0" w:color="auto"/>
              <w:left w:val="single" w:sz="6" w:space="0" w:color="auto"/>
              <w:bottom w:val="single" w:sz="4" w:space="0" w:color="auto"/>
              <w:right w:val="single" w:sz="6" w:space="0" w:color="auto"/>
            </w:tcBorders>
            <w:vAlign w:val="center"/>
          </w:tcPr>
          <w:p w:rsidR="004B5B91" w:rsidRPr="004B5B91" w:rsidRDefault="004B5B91" w:rsidP="006C406A">
            <w:pPr>
              <w:widowControl w:val="0"/>
              <w:snapToGrid w:val="0"/>
              <w:spacing w:after="0" w:line="276" w:lineRule="auto"/>
              <w:rPr>
                <w:rFonts w:ascii="Times New Roman" w:eastAsia="Times New Roman" w:hAnsi="Times New Roman" w:cs="Times New Roman"/>
                <w:b/>
                <w:noProof/>
                <w:spacing w:val="-4"/>
                <w:sz w:val="28"/>
                <w:szCs w:val="28"/>
                <w:lang w:eastAsia="ru-RU"/>
              </w:rPr>
            </w:pPr>
            <w:r w:rsidRPr="004B5B91">
              <w:rPr>
                <w:rFonts w:ascii="Times New Roman" w:eastAsia="Times New Roman" w:hAnsi="Times New Roman" w:cs="Times New Roman"/>
                <w:b/>
                <w:noProof/>
                <w:spacing w:val="-4"/>
                <w:sz w:val="28"/>
                <w:szCs w:val="28"/>
                <w:lang w:eastAsia="ru-RU"/>
              </w:rPr>
              <w:t>Кількість годин на тиждень у класах</w:t>
            </w:r>
          </w:p>
        </w:tc>
      </w:tr>
      <w:tr w:rsidR="004B5B91" w:rsidRPr="004B5B91" w:rsidTr="006C406A">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4B5B91" w:rsidRPr="004B5B91" w:rsidRDefault="004B5B91" w:rsidP="006C406A">
            <w:pPr>
              <w:spacing w:after="0" w:line="276" w:lineRule="auto"/>
              <w:ind w:firstLine="709"/>
              <w:rPr>
                <w:rFonts w:ascii="Times New Roman" w:eastAsia="Times New Roman" w:hAnsi="Times New Roman" w:cs="Times New Roman"/>
                <w:b/>
                <w:noProof/>
                <w:spacing w:val="-4"/>
                <w:sz w:val="28"/>
                <w:szCs w:val="28"/>
                <w:lang w:eastAsia="ru-RU"/>
              </w:rPr>
            </w:pPr>
          </w:p>
        </w:tc>
        <w:tc>
          <w:tcPr>
            <w:tcW w:w="835" w:type="pct"/>
            <w:tcBorders>
              <w:top w:val="single" w:sz="4" w:space="0" w:color="auto"/>
              <w:left w:val="single" w:sz="6" w:space="0" w:color="auto"/>
              <w:bottom w:val="single" w:sz="6" w:space="0" w:color="auto"/>
              <w:right w:val="single" w:sz="4" w:space="0" w:color="auto"/>
            </w:tcBorders>
            <w:vAlign w:val="center"/>
          </w:tcPr>
          <w:p w:rsidR="004B5B91" w:rsidRPr="004B5B91" w:rsidRDefault="004B5B91" w:rsidP="006C406A">
            <w:pPr>
              <w:widowControl w:val="0"/>
              <w:snapToGrid w:val="0"/>
              <w:spacing w:after="0" w:line="276" w:lineRule="auto"/>
              <w:jc w:val="center"/>
              <w:rPr>
                <w:rFonts w:ascii="Times New Roman" w:eastAsia="Times New Roman" w:hAnsi="Times New Roman" w:cs="Times New Roman"/>
                <w:b/>
                <w:noProof/>
                <w:spacing w:val="-4"/>
                <w:sz w:val="28"/>
                <w:szCs w:val="28"/>
                <w:lang w:val="ru-RU" w:eastAsia="ru-RU"/>
              </w:rPr>
            </w:pPr>
            <w:r w:rsidRPr="004B5B91">
              <w:rPr>
                <w:rFonts w:ascii="Times New Roman" w:eastAsia="Times New Roman" w:hAnsi="Times New Roman" w:cs="Times New Roman"/>
                <w:b/>
                <w:noProof/>
                <w:spacing w:val="-4"/>
                <w:sz w:val="28"/>
                <w:szCs w:val="28"/>
                <w:lang w:eastAsia="ru-RU"/>
              </w:rPr>
              <w:t>1</w:t>
            </w:r>
            <w:r w:rsidRPr="004B5B91">
              <w:rPr>
                <w:rFonts w:ascii="Times New Roman" w:eastAsia="Times New Roman" w:hAnsi="Times New Roman" w:cs="Times New Roman"/>
                <w:b/>
                <w:noProof/>
                <w:spacing w:val="-4"/>
                <w:sz w:val="28"/>
                <w:szCs w:val="28"/>
                <w:lang w:val="ru-RU" w:eastAsia="ru-RU"/>
              </w:rPr>
              <w:t>клас</w:t>
            </w:r>
          </w:p>
        </w:tc>
        <w:tc>
          <w:tcPr>
            <w:tcW w:w="847" w:type="pct"/>
            <w:tcBorders>
              <w:top w:val="single" w:sz="4" w:space="0" w:color="auto"/>
              <w:left w:val="single" w:sz="4" w:space="0" w:color="auto"/>
              <w:bottom w:val="single" w:sz="6" w:space="0" w:color="auto"/>
              <w:right w:val="single" w:sz="6" w:space="0" w:color="auto"/>
            </w:tcBorders>
            <w:vAlign w:val="center"/>
          </w:tcPr>
          <w:p w:rsidR="004B5B91" w:rsidRPr="004B5B91" w:rsidRDefault="004B5B91" w:rsidP="006C406A">
            <w:pPr>
              <w:widowControl w:val="0"/>
              <w:snapToGrid w:val="0"/>
              <w:spacing w:after="0" w:line="276" w:lineRule="auto"/>
              <w:jc w:val="center"/>
              <w:rPr>
                <w:rFonts w:ascii="Times New Roman" w:eastAsia="Times New Roman" w:hAnsi="Times New Roman" w:cs="Times New Roman"/>
                <w:b/>
                <w:noProof/>
                <w:spacing w:val="-4"/>
                <w:sz w:val="28"/>
                <w:szCs w:val="28"/>
                <w:lang w:val="ru-RU" w:eastAsia="ru-RU"/>
              </w:rPr>
            </w:pPr>
            <w:r w:rsidRPr="004B5B91">
              <w:rPr>
                <w:rFonts w:ascii="Times New Roman" w:eastAsia="Times New Roman" w:hAnsi="Times New Roman" w:cs="Times New Roman"/>
                <w:b/>
                <w:noProof/>
                <w:spacing w:val="-4"/>
                <w:sz w:val="28"/>
                <w:szCs w:val="28"/>
                <w:lang w:eastAsia="ru-RU"/>
              </w:rPr>
              <w:t>2</w:t>
            </w:r>
            <w:r w:rsidRPr="004B5B91">
              <w:rPr>
                <w:rFonts w:ascii="Times New Roman" w:eastAsia="Times New Roman" w:hAnsi="Times New Roman" w:cs="Times New Roman"/>
                <w:b/>
                <w:noProof/>
                <w:spacing w:val="-4"/>
                <w:sz w:val="28"/>
                <w:szCs w:val="28"/>
                <w:lang w:val="ru-RU" w:eastAsia="ru-RU"/>
              </w:rPr>
              <w:t xml:space="preserve"> клас</w:t>
            </w:r>
          </w:p>
        </w:tc>
      </w:tr>
      <w:tr w:rsidR="004B5B91" w:rsidRPr="004B5B91" w:rsidTr="006C406A">
        <w:trPr>
          <w:cantSplit/>
        </w:trPr>
        <w:tc>
          <w:tcPr>
            <w:tcW w:w="3318" w:type="pct"/>
            <w:tcBorders>
              <w:top w:val="single" w:sz="6" w:space="0" w:color="auto"/>
              <w:left w:val="single" w:sz="6" w:space="0" w:color="auto"/>
              <w:bottom w:val="single" w:sz="6" w:space="0" w:color="auto"/>
              <w:right w:val="single" w:sz="6" w:space="0" w:color="auto"/>
            </w:tcBorders>
          </w:tcPr>
          <w:p w:rsidR="004B5B91" w:rsidRPr="004B5B91" w:rsidRDefault="004B5B91" w:rsidP="006C406A">
            <w:pPr>
              <w:widowControl w:val="0"/>
              <w:snapToGrid w:val="0"/>
              <w:spacing w:after="0" w:line="276" w:lineRule="auto"/>
              <w:ind w:firstLine="709"/>
              <w:rPr>
                <w:rFonts w:ascii="Times New Roman" w:eastAsia="Times New Roman" w:hAnsi="Times New Roman" w:cs="Times New Roman"/>
                <w:noProof/>
                <w:spacing w:val="-4"/>
                <w:sz w:val="28"/>
                <w:szCs w:val="28"/>
                <w:lang w:eastAsia="ru-RU"/>
              </w:rPr>
            </w:pPr>
            <w:r w:rsidRPr="004B5B91">
              <w:rPr>
                <w:rFonts w:ascii="Times New Roman" w:eastAsia="Times New Roman" w:hAnsi="Times New Roman" w:cs="Times New Roman"/>
                <w:noProof/>
                <w:spacing w:val="-4"/>
                <w:sz w:val="28"/>
                <w:szCs w:val="28"/>
                <w:lang w:eastAsia="ru-RU"/>
              </w:rPr>
              <w:t>Українська мова</w:t>
            </w:r>
          </w:p>
        </w:tc>
        <w:tc>
          <w:tcPr>
            <w:tcW w:w="835" w:type="pct"/>
            <w:tcBorders>
              <w:top w:val="single" w:sz="6" w:space="0" w:color="auto"/>
              <w:left w:val="single" w:sz="6" w:space="0" w:color="auto"/>
              <w:bottom w:val="single" w:sz="6" w:space="0" w:color="auto"/>
              <w:right w:val="single" w:sz="4" w:space="0" w:color="auto"/>
            </w:tcBorders>
            <w:vAlign w:val="center"/>
          </w:tcPr>
          <w:p w:rsidR="004B5B91" w:rsidRPr="004B5B91" w:rsidRDefault="004B5B91" w:rsidP="006C406A">
            <w:pPr>
              <w:widowControl w:val="0"/>
              <w:snapToGrid w:val="0"/>
              <w:spacing w:after="0" w:line="276" w:lineRule="auto"/>
              <w:jc w:val="center"/>
              <w:rPr>
                <w:rFonts w:ascii="Times New Roman" w:eastAsia="Times New Roman" w:hAnsi="Times New Roman" w:cs="Times New Roman"/>
                <w:noProof/>
                <w:spacing w:val="-4"/>
                <w:sz w:val="28"/>
                <w:szCs w:val="28"/>
                <w:lang w:eastAsia="ru-RU"/>
              </w:rPr>
            </w:pPr>
            <w:r w:rsidRPr="004B5B91">
              <w:rPr>
                <w:rFonts w:ascii="Times New Roman" w:eastAsia="Times New Roman" w:hAnsi="Times New Roman" w:cs="Times New Roman"/>
                <w:noProof/>
                <w:spacing w:val="-4"/>
                <w:sz w:val="28"/>
                <w:szCs w:val="28"/>
                <w:lang w:eastAsia="ru-RU"/>
              </w:rPr>
              <w:t>5</w:t>
            </w:r>
          </w:p>
        </w:tc>
        <w:tc>
          <w:tcPr>
            <w:tcW w:w="847" w:type="pct"/>
            <w:tcBorders>
              <w:top w:val="single" w:sz="6" w:space="0" w:color="auto"/>
              <w:left w:val="single" w:sz="4" w:space="0" w:color="auto"/>
              <w:bottom w:val="single" w:sz="6" w:space="0" w:color="auto"/>
              <w:right w:val="single" w:sz="6" w:space="0" w:color="auto"/>
            </w:tcBorders>
            <w:vAlign w:val="center"/>
          </w:tcPr>
          <w:p w:rsidR="004B5B91" w:rsidRPr="004B5B91" w:rsidRDefault="004B5B91" w:rsidP="006C406A">
            <w:pPr>
              <w:widowControl w:val="0"/>
              <w:snapToGrid w:val="0"/>
              <w:spacing w:after="0" w:line="276" w:lineRule="auto"/>
              <w:jc w:val="center"/>
              <w:rPr>
                <w:rFonts w:ascii="Times New Roman" w:eastAsia="Times New Roman" w:hAnsi="Times New Roman" w:cs="Times New Roman"/>
                <w:noProof/>
                <w:spacing w:val="-4"/>
                <w:sz w:val="28"/>
                <w:szCs w:val="28"/>
                <w:lang w:eastAsia="ru-RU"/>
              </w:rPr>
            </w:pPr>
            <w:r w:rsidRPr="004B5B91">
              <w:rPr>
                <w:rFonts w:ascii="Times New Roman" w:eastAsia="Times New Roman" w:hAnsi="Times New Roman" w:cs="Times New Roman"/>
                <w:noProof/>
                <w:spacing w:val="-4"/>
                <w:sz w:val="28"/>
                <w:szCs w:val="28"/>
                <w:lang w:eastAsia="ru-RU"/>
              </w:rPr>
              <w:t>5</w:t>
            </w:r>
          </w:p>
        </w:tc>
      </w:tr>
      <w:tr w:rsidR="004B5B91" w:rsidRPr="004B5B91" w:rsidTr="006C406A">
        <w:trPr>
          <w:cantSplit/>
        </w:trPr>
        <w:tc>
          <w:tcPr>
            <w:tcW w:w="3318" w:type="pct"/>
            <w:tcBorders>
              <w:top w:val="single" w:sz="6" w:space="0" w:color="auto"/>
              <w:left w:val="single" w:sz="6" w:space="0" w:color="auto"/>
              <w:bottom w:val="single" w:sz="6" w:space="0" w:color="auto"/>
              <w:right w:val="single" w:sz="6" w:space="0" w:color="auto"/>
            </w:tcBorders>
          </w:tcPr>
          <w:p w:rsidR="004B5B91" w:rsidRPr="004B5B91" w:rsidRDefault="004B5B91" w:rsidP="006C406A">
            <w:pPr>
              <w:widowControl w:val="0"/>
              <w:snapToGrid w:val="0"/>
              <w:spacing w:after="0" w:line="276" w:lineRule="auto"/>
              <w:ind w:firstLine="709"/>
              <w:rPr>
                <w:rFonts w:ascii="Times New Roman" w:eastAsia="Times New Roman" w:hAnsi="Times New Roman" w:cs="Times New Roman"/>
                <w:noProof/>
                <w:spacing w:val="-4"/>
                <w:sz w:val="28"/>
                <w:szCs w:val="28"/>
                <w:lang w:eastAsia="ru-RU"/>
              </w:rPr>
            </w:pPr>
            <w:r w:rsidRPr="004B5B91">
              <w:rPr>
                <w:rFonts w:ascii="Times New Roman" w:eastAsia="Times New Roman" w:hAnsi="Times New Roman" w:cs="Times New Roman"/>
                <w:noProof/>
                <w:spacing w:val="-4"/>
                <w:sz w:val="28"/>
                <w:szCs w:val="28"/>
                <w:lang w:eastAsia="ru-RU"/>
              </w:rPr>
              <w:t>Іноземна мова</w:t>
            </w:r>
          </w:p>
        </w:tc>
        <w:tc>
          <w:tcPr>
            <w:tcW w:w="835" w:type="pct"/>
            <w:tcBorders>
              <w:top w:val="single" w:sz="6" w:space="0" w:color="auto"/>
              <w:left w:val="single" w:sz="6" w:space="0" w:color="auto"/>
              <w:bottom w:val="single" w:sz="6" w:space="0" w:color="auto"/>
              <w:right w:val="single" w:sz="4" w:space="0" w:color="auto"/>
            </w:tcBorders>
            <w:vAlign w:val="center"/>
          </w:tcPr>
          <w:p w:rsidR="004B5B91" w:rsidRPr="004B5B91" w:rsidRDefault="004B5B91" w:rsidP="006C406A">
            <w:pPr>
              <w:widowControl w:val="0"/>
              <w:snapToGrid w:val="0"/>
              <w:spacing w:after="0" w:line="276" w:lineRule="auto"/>
              <w:jc w:val="center"/>
              <w:rPr>
                <w:rFonts w:ascii="Times New Roman" w:eastAsia="Times New Roman" w:hAnsi="Times New Roman" w:cs="Times New Roman"/>
                <w:noProof/>
                <w:spacing w:val="-4"/>
                <w:sz w:val="28"/>
                <w:szCs w:val="28"/>
                <w:lang w:eastAsia="ru-RU"/>
              </w:rPr>
            </w:pPr>
            <w:r w:rsidRPr="004B5B91">
              <w:rPr>
                <w:rFonts w:ascii="Times New Roman" w:eastAsia="Times New Roman" w:hAnsi="Times New Roman" w:cs="Times New Roman"/>
                <w:noProof/>
                <w:spacing w:val="-4"/>
                <w:sz w:val="28"/>
                <w:szCs w:val="28"/>
                <w:lang w:eastAsia="ru-RU"/>
              </w:rPr>
              <w:t>2</w:t>
            </w:r>
          </w:p>
        </w:tc>
        <w:tc>
          <w:tcPr>
            <w:tcW w:w="847" w:type="pct"/>
            <w:tcBorders>
              <w:top w:val="single" w:sz="6" w:space="0" w:color="auto"/>
              <w:left w:val="single" w:sz="4" w:space="0" w:color="auto"/>
              <w:bottom w:val="single" w:sz="6" w:space="0" w:color="auto"/>
              <w:right w:val="single" w:sz="6" w:space="0" w:color="auto"/>
            </w:tcBorders>
            <w:vAlign w:val="center"/>
          </w:tcPr>
          <w:p w:rsidR="004B5B91" w:rsidRPr="004B5B91" w:rsidRDefault="004B5B91" w:rsidP="006C406A">
            <w:pPr>
              <w:widowControl w:val="0"/>
              <w:snapToGrid w:val="0"/>
              <w:spacing w:after="0" w:line="276" w:lineRule="auto"/>
              <w:jc w:val="center"/>
              <w:rPr>
                <w:rFonts w:ascii="Times New Roman" w:eastAsia="Times New Roman" w:hAnsi="Times New Roman" w:cs="Times New Roman"/>
                <w:noProof/>
                <w:spacing w:val="-4"/>
                <w:sz w:val="28"/>
                <w:szCs w:val="28"/>
                <w:lang w:eastAsia="ru-RU"/>
              </w:rPr>
            </w:pPr>
            <w:r w:rsidRPr="004B5B91">
              <w:rPr>
                <w:rFonts w:ascii="Times New Roman" w:eastAsia="Times New Roman" w:hAnsi="Times New Roman" w:cs="Times New Roman"/>
                <w:noProof/>
                <w:spacing w:val="-4"/>
                <w:sz w:val="28"/>
                <w:szCs w:val="28"/>
                <w:lang w:eastAsia="ru-RU"/>
              </w:rPr>
              <w:t>3</w:t>
            </w:r>
          </w:p>
        </w:tc>
      </w:tr>
      <w:tr w:rsidR="004B5B91" w:rsidRPr="004B5B91" w:rsidTr="006C406A">
        <w:trPr>
          <w:cantSplit/>
        </w:trPr>
        <w:tc>
          <w:tcPr>
            <w:tcW w:w="3318" w:type="pct"/>
            <w:tcBorders>
              <w:top w:val="single" w:sz="6" w:space="0" w:color="auto"/>
              <w:left w:val="single" w:sz="6" w:space="0" w:color="auto"/>
              <w:bottom w:val="single" w:sz="6" w:space="0" w:color="auto"/>
              <w:right w:val="single" w:sz="6" w:space="0" w:color="auto"/>
            </w:tcBorders>
          </w:tcPr>
          <w:p w:rsidR="004B5B91" w:rsidRPr="004B5B91" w:rsidRDefault="004B5B91" w:rsidP="006C406A">
            <w:pPr>
              <w:widowControl w:val="0"/>
              <w:snapToGrid w:val="0"/>
              <w:spacing w:after="0" w:line="276" w:lineRule="auto"/>
              <w:ind w:firstLine="709"/>
              <w:rPr>
                <w:rFonts w:ascii="Times New Roman" w:eastAsia="Times New Roman" w:hAnsi="Times New Roman" w:cs="Times New Roman"/>
                <w:noProof/>
                <w:spacing w:val="-4"/>
                <w:sz w:val="28"/>
                <w:szCs w:val="28"/>
                <w:lang w:eastAsia="ru-RU"/>
              </w:rPr>
            </w:pPr>
            <w:r w:rsidRPr="004B5B91">
              <w:rPr>
                <w:rFonts w:ascii="Times New Roman" w:eastAsia="Times New Roman" w:hAnsi="Times New Roman" w:cs="Times New Roman"/>
                <w:noProof/>
                <w:spacing w:val="-4"/>
                <w:sz w:val="28"/>
                <w:szCs w:val="28"/>
                <w:lang w:eastAsia="ru-RU"/>
              </w:rPr>
              <w:lastRenderedPageBreak/>
              <w:t>Математика</w:t>
            </w:r>
          </w:p>
        </w:tc>
        <w:tc>
          <w:tcPr>
            <w:tcW w:w="835" w:type="pct"/>
            <w:tcBorders>
              <w:top w:val="single" w:sz="6" w:space="0" w:color="auto"/>
              <w:left w:val="single" w:sz="6" w:space="0" w:color="auto"/>
              <w:bottom w:val="single" w:sz="6" w:space="0" w:color="auto"/>
              <w:right w:val="single" w:sz="4" w:space="0" w:color="auto"/>
            </w:tcBorders>
            <w:vAlign w:val="center"/>
          </w:tcPr>
          <w:p w:rsidR="004B5B91" w:rsidRPr="004B5B91" w:rsidRDefault="004B5B91" w:rsidP="006C406A">
            <w:pPr>
              <w:widowControl w:val="0"/>
              <w:snapToGrid w:val="0"/>
              <w:spacing w:after="0" w:line="276" w:lineRule="auto"/>
              <w:jc w:val="center"/>
              <w:rPr>
                <w:rFonts w:ascii="Times New Roman" w:eastAsia="Times New Roman" w:hAnsi="Times New Roman" w:cs="Times New Roman"/>
                <w:noProof/>
                <w:spacing w:val="-4"/>
                <w:sz w:val="28"/>
                <w:szCs w:val="28"/>
                <w:lang w:eastAsia="ru-RU"/>
              </w:rPr>
            </w:pPr>
            <w:r w:rsidRPr="004B5B91">
              <w:rPr>
                <w:rFonts w:ascii="Times New Roman" w:eastAsia="Times New Roman" w:hAnsi="Times New Roman" w:cs="Times New Roman"/>
                <w:noProof/>
                <w:spacing w:val="-4"/>
                <w:sz w:val="28"/>
                <w:szCs w:val="28"/>
                <w:lang w:eastAsia="ru-RU"/>
              </w:rPr>
              <w:t>3</w:t>
            </w:r>
          </w:p>
        </w:tc>
        <w:tc>
          <w:tcPr>
            <w:tcW w:w="847" w:type="pct"/>
            <w:tcBorders>
              <w:top w:val="single" w:sz="6" w:space="0" w:color="auto"/>
              <w:left w:val="single" w:sz="4" w:space="0" w:color="auto"/>
              <w:bottom w:val="single" w:sz="6" w:space="0" w:color="auto"/>
              <w:right w:val="single" w:sz="6" w:space="0" w:color="auto"/>
            </w:tcBorders>
            <w:vAlign w:val="center"/>
          </w:tcPr>
          <w:p w:rsidR="004B5B91" w:rsidRPr="004B5B91" w:rsidRDefault="004B5B91" w:rsidP="006C406A">
            <w:pPr>
              <w:widowControl w:val="0"/>
              <w:snapToGrid w:val="0"/>
              <w:spacing w:after="0" w:line="276" w:lineRule="auto"/>
              <w:jc w:val="center"/>
              <w:rPr>
                <w:rFonts w:ascii="Times New Roman" w:eastAsia="Times New Roman" w:hAnsi="Times New Roman" w:cs="Times New Roman"/>
                <w:noProof/>
                <w:spacing w:val="-4"/>
                <w:sz w:val="28"/>
                <w:szCs w:val="28"/>
                <w:lang w:eastAsia="ru-RU"/>
              </w:rPr>
            </w:pPr>
            <w:r w:rsidRPr="004B5B91">
              <w:rPr>
                <w:rFonts w:ascii="Times New Roman" w:eastAsia="Times New Roman" w:hAnsi="Times New Roman" w:cs="Times New Roman"/>
                <w:noProof/>
                <w:spacing w:val="-4"/>
                <w:sz w:val="28"/>
                <w:szCs w:val="28"/>
                <w:lang w:eastAsia="ru-RU"/>
              </w:rPr>
              <w:t>3</w:t>
            </w:r>
          </w:p>
        </w:tc>
      </w:tr>
      <w:tr w:rsidR="004B5B91" w:rsidRPr="004B5B91" w:rsidTr="006C406A">
        <w:trPr>
          <w:cantSplit/>
        </w:trPr>
        <w:tc>
          <w:tcPr>
            <w:tcW w:w="3318" w:type="pct"/>
            <w:tcBorders>
              <w:top w:val="single" w:sz="6" w:space="0" w:color="auto"/>
              <w:left w:val="single" w:sz="6" w:space="0" w:color="auto"/>
              <w:bottom w:val="single" w:sz="6" w:space="0" w:color="auto"/>
              <w:right w:val="single" w:sz="6" w:space="0" w:color="auto"/>
            </w:tcBorders>
          </w:tcPr>
          <w:p w:rsidR="004B5B91" w:rsidRPr="004B5B91" w:rsidRDefault="004B5B91" w:rsidP="006C406A">
            <w:pPr>
              <w:widowControl w:val="0"/>
              <w:snapToGrid w:val="0"/>
              <w:spacing w:after="0" w:line="276" w:lineRule="auto"/>
              <w:ind w:firstLine="709"/>
              <w:rPr>
                <w:rFonts w:ascii="Times New Roman" w:eastAsia="Times New Roman" w:hAnsi="Times New Roman" w:cs="Times New Roman"/>
                <w:noProof/>
                <w:spacing w:val="-4"/>
                <w:sz w:val="28"/>
                <w:szCs w:val="28"/>
                <w:lang w:eastAsia="ru-RU"/>
              </w:rPr>
            </w:pPr>
            <w:r w:rsidRPr="004B5B91">
              <w:rPr>
                <w:rFonts w:ascii="Times New Roman" w:eastAsia="Times New Roman" w:hAnsi="Times New Roman" w:cs="Times New Roman"/>
                <w:noProof/>
                <w:spacing w:val="-4"/>
                <w:sz w:val="28"/>
                <w:szCs w:val="28"/>
                <w:lang w:eastAsia="ru-RU"/>
              </w:rPr>
              <w:t>Я досліджую світ</w:t>
            </w:r>
            <w:r w:rsidRPr="004B5B91">
              <w:rPr>
                <w:rFonts w:ascii="Times New Roman" w:eastAsia="Times New Roman" w:hAnsi="Times New Roman" w:cs="Times New Roman"/>
                <w:noProof/>
                <w:spacing w:val="-4"/>
                <w:sz w:val="28"/>
                <w:szCs w:val="28"/>
                <w:vertAlign w:val="superscript"/>
                <w:lang w:val="ru-RU" w:eastAsia="ru-RU"/>
              </w:rPr>
              <w:t>*</w:t>
            </w:r>
            <w:r w:rsidRPr="004B5B91">
              <w:rPr>
                <w:rFonts w:ascii="Times New Roman" w:eastAsia="Times New Roman" w:hAnsi="Times New Roman" w:cs="Times New Roman"/>
                <w:noProof/>
                <w:spacing w:val="-4"/>
                <w:sz w:val="28"/>
                <w:szCs w:val="28"/>
                <w:lang w:eastAsia="ru-RU"/>
              </w:rPr>
              <w:t xml:space="preserve"> </w:t>
            </w:r>
          </w:p>
        </w:tc>
        <w:tc>
          <w:tcPr>
            <w:tcW w:w="835" w:type="pct"/>
            <w:tcBorders>
              <w:top w:val="single" w:sz="6" w:space="0" w:color="auto"/>
              <w:left w:val="single" w:sz="6" w:space="0" w:color="auto"/>
              <w:bottom w:val="single" w:sz="6" w:space="0" w:color="auto"/>
              <w:right w:val="single" w:sz="4" w:space="0" w:color="auto"/>
            </w:tcBorders>
            <w:vAlign w:val="center"/>
          </w:tcPr>
          <w:p w:rsidR="004B5B91" w:rsidRPr="004B5B91" w:rsidRDefault="004B5B91" w:rsidP="006C406A">
            <w:pPr>
              <w:widowControl w:val="0"/>
              <w:snapToGrid w:val="0"/>
              <w:spacing w:after="0" w:line="276" w:lineRule="auto"/>
              <w:jc w:val="center"/>
              <w:rPr>
                <w:rFonts w:ascii="Times New Roman" w:eastAsia="Times New Roman" w:hAnsi="Times New Roman" w:cs="Times New Roman"/>
                <w:noProof/>
                <w:spacing w:val="-4"/>
                <w:sz w:val="28"/>
                <w:szCs w:val="28"/>
                <w:lang w:eastAsia="ru-RU"/>
              </w:rPr>
            </w:pPr>
            <w:r w:rsidRPr="004B5B91">
              <w:rPr>
                <w:rFonts w:ascii="Times New Roman" w:eastAsia="Times New Roman" w:hAnsi="Times New Roman" w:cs="Times New Roman"/>
                <w:noProof/>
                <w:spacing w:val="-4"/>
                <w:sz w:val="28"/>
                <w:szCs w:val="28"/>
                <w:lang w:eastAsia="ru-RU"/>
              </w:rPr>
              <w:t>7</w:t>
            </w:r>
          </w:p>
        </w:tc>
        <w:tc>
          <w:tcPr>
            <w:tcW w:w="847" w:type="pct"/>
            <w:tcBorders>
              <w:top w:val="single" w:sz="6" w:space="0" w:color="auto"/>
              <w:left w:val="single" w:sz="4" w:space="0" w:color="auto"/>
              <w:bottom w:val="single" w:sz="6" w:space="0" w:color="auto"/>
              <w:right w:val="single" w:sz="6" w:space="0" w:color="auto"/>
            </w:tcBorders>
            <w:vAlign w:val="center"/>
          </w:tcPr>
          <w:p w:rsidR="004B5B91" w:rsidRPr="004B5B91" w:rsidRDefault="004B5B91" w:rsidP="006C406A">
            <w:pPr>
              <w:widowControl w:val="0"/>
              <w:snapToGrid w:val="0"/>
              <w:spacing w:after="0" w:line="276" w:lineRule="auto"/>
              <w:jc w:val="center"/>
              <w:rPr>
                <w:rFonts w:ascii="Times New Roman" w:eastAsia="Times New Roman" w:hAnsi="Times New Roman" w:cs="Times New Roman"/>
                <w:noProof/>
                <w:spacing w:val="-4"/>
                <w:sz w:val="28"/>
                <w:szCs w:val="28"/>
                <w:lang w:eastAsia="ru-RU"/>
              </w:rPr>
            </w:pPr>
            <w:r w:rsidRPr="004B5B91">
              <w:rPr>
                <w:rFonts w:ascii="Times New Roman" w:eastAsia="Times New Roman" w:hAnsi="Times New Roman" w:cs="Times New Roman"/>
                <w:noProof/>
                <w:spacing w:val="-4"/>
                <w:sz w:val="28"/>
                <w:szCs w:val="28"/>
                <w:lang w:eastAsia="ru-RU"/>
              </w:rPr>
              <w:t>8</w:t>
            </w:r>
          </w:p>
        </w:tc>
      </w:tr>
      <w:tr w:rsidR="004B5B91" w:rsidRPr="004B5B91" w:rsidTr="006C406A">
        <w:trPr>
          <w:cantSplit/>
        </w:trPr>
        <w:tc>
          <w:tcPr>
            <w:tcW w:w="3318" w:type="pct"/>
            <w:tcBorders>
              <w:top w:val="single" w:sz="6" w:space="0" w:color="auto"/>
              <w:left w:val="single" w:sz="6" w:space="0" w:color="auto"/>
              <w:bottom w:val="single" w:sz="6" w:space="0" w:color="auto"/>
              <w:right w:val="single" w:sz="6" w:space="0" w:color="auto"/>
            </w:tcBorders>
          </w:tcPr>
          <w:p w:rsidR="004B5B91" w:rsidRPr="004B5B91" w:rsidRDefault="004B5B91" w:rsidP="006C406A">
            <w:pPr>
              <w:widowControl w:val="0"/>
              <w:snapToGrid w:val="0"/>
              <w:spacing w:after="0" w:line="276" w:lineRule="auto"/>
              <w:ind w:firstLine="709"/>
              <w:rPr>
                <w:rFonts w:ascii="Times New Roman" w:eastAsia="Times New Roman" w:hAnsi="Times New Roman" w:cs="Times New Roman"/>
                <w:noProof/>
                <w:spacing w:val="-4"/>
                <w:sz w:val="28"/>
                <w:szCs w:val="28"/>
                <w:lang w:val="ru-RU" w:eastAsia="ru-RU"/>
              </w:rPr>
            </w:pPr>
            <w:r w:rsidRPr="004B5B91">
              <w:rPr>
                <w:rFonts w:ascii="Times New Roman" w:eastAsia="Times New Roman" w:hAnsi="Times New Roman" w:cs="Times New Roman"/>
                <w:noProof/>
                <w:spacing w:val="-4"/>
                <w:sz w:val="28"/>
                <w:szCs w:val="28"/>
                <w:lang w:eastAsia="ru-RU"/>
              </w:rPr>
              <w:t>Мистецтво</w:t>
            </w:r>
            <w:r w:rsidRPr="004B5B91">
              <w:rPr>
                <w:rFonts w:ascii="Times New Roman" w:eastAsia="Times New Roman" w:hAnsi="Times New Roman" w:cs="Times New Roman"/>
                <w:noProof/>
                <w:spacing w:val="-4"/>
                <w:sz w:val="28"/>
                <w:szCs w:val="28"/>
                <w:lang w:val="ru-RU" w:eastAsia="ru-RU"/>
              </w:rPr>
              <w:t>**</w:t>
            </w:r>
          </w:p>
        </w:tc>
        <w:tc>
          <w:tcPr>
            <w:tcW w:w="835" w:type="pct"/>
            <w:tcBorders>
              <w:top w:val="single" w:sz="6" w:space="0" w:color="auto"/>
              <w:left w:val="single" w:sz="6" w:space="0" w:color="auto"/>
              <w:bottom w:val="single" w:sz="6" w:space="0" w:color="auto"/>
              <w:right w:val="single" w:sz="4" w:space="0" w:color="auto"/>
            </w:tcBorders>
            <w:vAlign w:val="center"/>
          </w:tcPr>
          <w:p w:rsidR="004B5B91" w:rsidRPr="004B5B91" w:rsidRDefault="004B5B91" w:rsidP="006C406A">
            <w:pPr>
              <w:widowControl w:val="0"/>
              <w:snapToGrid w:val="0"/>
              <w:spacing w:after="0" w:line="276" w:lineRule="auto"/>
              <w:jc w:val="center"/>
              <w:rPr>
                <w:rFonts w:ascii="Times New Roman" w:eastAsia="Times New Roman" w:hAnsi="Times New Roman" w:cs="Times New Roman"/>
                <w:noProof/>
                <w:spacing w:val="-4"/>
                <w:sz w:val="28"/>
                <w:szCs w:val="28"/>
                <w:lang w:eastAsia="ru-RU"/>
              </w:rPr>
            </w:pPr>
            <w:r w:rsidRPr="004B5B91">
              <w:rPr>
                <w:rFonts w:ascii="Times New Roman" w:eastAsia="Times New Roman" w:hAnsi="Times New Roman" w:cs="Times New Roman"/>
                <w:noProof/>
                <w:spacing w:val="-4"/>
                <w:sz w:val="28"/>
                <w:szCs w:val="28"/>
                <w:lang w:eastAsia="ru-RU"/>
              </w:rPr>
              <w:t>2</w:t>
            </w:r>
          </w:p>
        </w:tc>
        <w:tc>
          <w:tcPr>
            <w:tcW w:w="847" w:type="pct"/>
            <w:tcBorders>
              <w:top w:val="single" w:sz="6" w:space="0" w:color="auto"/>
              <w:left w:val="single" w:sz="4" w:space="0" w:color="auto"/>
              <w:bottom w:val="single" w:sz="6" w:space="0" w:color="auto"/>
              <w:right w:val="single" w:sz="6" w:space="0" w:color="auto"/>
            </w:tcBorders>
            <w:vAlign w:val="center"/>
          </w:tcPr>
          <w:p w:rsidR="004B5B91" w:rsidRPr="004B5B91" w:rsidRDefault="004B5B91" w:rsidP="006C406A">
            <w:pPr>
              <w:widowControl w:val="0"/>
              <w:snapToGrid w:val="0"/>
              <w:spacing w:after="0" w:line="276" w:lineRule="auto"/>
              <w:jc w:val="center"/>
              <w:rPr>
                <w:rFonts w:ascii="Times New Roman" w:eastAsia="Times New Roman" w:hAnsi="Times New Roman" w:cs="Times New Roman"/>
                <w:noProof/>
                <w:spacing w:val="-4"/>
                <w:sz w:val="28"/>
                <w:szCs w:val="28"/>
                <w:lang w:eastAsia="ru-RU"/>
              </w:rPr>
            </w:pPr>
            <w:r w:rsidRPr="004B5B91">
              <w:rPr>
                <w:rFonts w:ascii="Times New Roman" w:eastAsia="Times New Roman" w:hAnsi="Times New Roman" w:cs="Times New Roman"/>
                <w:noProof/>
                <w:spacing w:val="-4"/>
                <w:sz w:val="28"/>
                <w:szCs w:val="28"/>
                <w:lang w:eastAsia="ru-RU"/>
              </w:rPr>
              <w:t>2</w:t>
            </w:r>
          </w:p>
        </w:tc>
      </w:tr>
      <w:tr w:rsidR="004B5B91" w:rsidRPr="004B5B91" w:rsidTr="006C406A">
        <w:trPr>
          <w:cantSplit/>
        </w:trPr>
        <w:tc>
          <w:tcPr>
            <w:tcW w:w="3318" w:type="pct"/>
            <w:tcBorders>
              <w:top w:val="single" w:sz="6" w:space="0" w:color="auto"/>
              <w:left w:val="single" w:sz="6" w:space="0" w:color="auto"/>
              <w:bottom w:val="single" w:sz="6" w:space="0" w:color="auto"/>
              <w:right w:val="single" w:sz="6" w:space="0" w:color="auto"/>
            </w:tcBorders>
          </w:tcPr>
          <w:p w:rsidR="004B5B91" w:rsidRPr="004B5B91" w:rsidRDefault="004B5B91" w:rsidP="006C406A">
            <w:pPr>
              <w:widowControl w:val="0"/>
              <w:snapToGrid w:val="0"/>
              <w:spacing w:after="0" w:line="276" w:lineRule="auto"/>
              <w:ind w:firstLine="709"/>
              <w:rPr>
                <w:rFonts w:ascii="Times New Roman" w:eastAsia="Times New Roman" w:hAnsi="Times New Roman" w:cs="Times New Roman"/>
                <w:noProof/>
                <w:spacing w:val="-4"/>
                <w:sz w:val="28"/>
                <w:szCs w:val="28"/>
                <w:lang w:val="ru-RU" w:eastAsia="ru-RU"/>
              </w:rPr>
            </w:pPr>
            <w:r w:rsidRPr="004B5B91">
              <w:rPr>
                <w:rFonts w:ascii="Times New Roman" w:eastAsia="Times New Roman" w:hAnsi="Times New Roman" w:cs="Times New Roman"/>
                <w:noProof/>
                <w:spacing w:val="-4"/>
                <w:sz w:val="28"/>
                <w:szCs w:val="28"/>
                <w:lang w:eastAsia="ru-RU"/>
              </w:rPr>
              <w:t>Фізична культура</w:t>
            </w:r>
            <w:r w:rsidRPr="004B5B91">
              <w:rPr>
                <w:rFonts w:ascii="Times New Roman" w:eastAsia="Times New Roman" w:hAnsi="Times New Roman" w:cs="Times New Roman"/>
                <w:noProof/>
                <w:spacing w:val="-4"/>
                <w:sz w:val="28"/>
                <w:szCs w:val="28"/>
                <w:lang w:val="ru-RU" w:eastAsia="ru-RU"/>
              </w:rPr>
              <w:t>***</w:t>
            </w:r>
          </w:p>
        </w:tc>
        <w:tc>
          <w:tcPr>
            <w:tcW w:w="835" w:type="pct"/>
            <w:tcBorders>
              <w:top w:val="single" w:sz="6" w:space="0" w:color="auto"/>
              <w:left w:val="single" w:sz="6" w:space="0" w:color="auto"/>
              <w:bottom w:val="single" w:sz="6" w:space="0" w:color="auto"/>
              <w:right w:val="single" w:sz="4" w:space="0" w:color="auto"/>
            </w:tcBorders>
            <w:vAlign w:val="center"/>
          </w:tcPr>
          <w:p w:rsidR="004B5B91" w:rsidRPr="004B5B91" w:rsidRDefault="004B5B91" w:rsidP="006C406A">
            <w:pPr>
              <w:widowControl w:val="0"/>
              <w:snapToGrid w:val="0"/>
              <w:spacing w:after="0" w:line="276" w:lineRule="auto"/>
              <w:jc w:val="center"/>
              <w:rPr>
                <w:rFonts w:ascii="Times New Roman" w:eastAsia="Times New Roman" w:hAnsi="Times New Roman" w:cs="Times New Roman"/>
                <w:noProof/>
                <w:spacing w:val="-4"/>
                <w:sz w:val="28"/>
                <w:szCs w:val="28"/>
                <w:lang w:eastAsia="ru-RU"/>
              </w:rPr>
            </w:pPr>
            <w:r w:rsidRPr="004B5B91">
              <w:rPr>
                <w:rFonts w:ascii="Times New Roman" w:eastAsia="Times New Roman" w:hAnsi="Times New Roman" w:cs="Times New Roman"/>
                <w:noProof/>
                <w:spacing w:val="-4"/>
                <w:sz w:val="28"/>
                <w:szCs w:val="28"/>
                <w:lang w:eastAsia="ru-RU"/>
              </w:rPr>
              <w:t>3</w:t>
            </w:r>
          </w:p>
        </w:tc>
        <w:tc>
          <w:tcPr>
            <w:tcW w:w="847" w:type="pct"/>
            <w:tcBorders>
              <w:top w:val="single" w:sz="6" w:space="0" w:color="auto"/>
              <w:left w:val="single" w:sz="4" w:space="0" w:color="auto"/>
              <w:bottom w:val="single" w:sz="6" w:space="0" w:color="auto"/>
              <w:right w:val="single" w:sz="6" w:space="0" w:color="auto"/>
            </w:tcBorders>
            <w:vAlign w:val="center"/>
          </w:tcPr>
          <w:p w:rsidR="004B5B91" w:rsidRPr="004B5B91" w:rsidRDefault="004B5B91" w:rsidP="006C406A">
            <w:pPr>
              <w:widowControl w:val="0"/>
              <w:snapToGrid w:val="0"/>
              <w:spacing w:after="0" w:line="276" w:lineRule="auto"/>
              <w:jc w:val="center"/>
              <w:rPr>
                <w:rFonts w:ascii="Times New Roman" w:eastAsia="Times New Roman" w:hAnsi="Times New Roman" w:cs="Times New Roman"/>
                <w:noProof/>
                <w:spacing w:val="-4"/>
                <w:sz w:val="28"/>
                <w:szCs w:val="28"/>
                <w:lang w:eastAsia="ru-RU"/>
              </w:rPr>
            </w:pPr>
            <w:r w:rsidRPr="004B5B91">
              <w:rPr>
                <w:rFonts w:ascii="Times New Roman" w:eastAsia="Times New Roman" w:hAnsi="Times New Roman" w:cs="Times New Roman"/>
                <w:noProof/>
                <w:spacing w:val="-4"/>
                <w:sz w:val="28"/>
                <w:szCs w:val="28"/>
                <w:lang w:eastAsia="ru-RU"/>
              </w:rPr>
              <w:t>3</w:t>
            </w:r>
          </w:p>
        </w:tc>
      </w:tr>
      <w:tr w:rsidR="004B5B91" w:rsidRPr="004B5B91" w:rsidTr="006C406A">
        <w:trPr>
          <w:cantSplit/>
          <w:trHeight w:val="351"/>
        </w:trPr>
        <w:tc>
          <w:tcPr>
            <w:tcW w:w="3318" w:type="pct"/>
            <w:tcBorders>
              <w:top w:val="single" w:sz="6" w:space="0" w:color="auto"/>
              <w:left w:val="single" w:sz="6" w:space="0" w:color="auto"/>
              <w:bottom w:val="single" w:sz="6" w:space="0" w:color="auto"/>
              <w:right w:val="single" w:sz="6" w:space="0" w:color="auto"/>
            </w:tcBorders>
          </w:tcPr>
          <w:p w:rsidR="004B5B91" w:rsidRPr="004B5B91" w:rsidRDefault="004B5B91" w:rsidP="006C406A">
            <w:pPr>
              <w:widowControl w:val="0"/>
              <w:snapToGrid w:val="0"/>
              <w:spacing w:after="0" w:line="276" w:lineRule="auto"/>
              <w:ind w:firstLine="709"/>
              <w:rPr>
                <w:rFonts w:ascii="Times New Roman" w:eastAsia="Times New Roman" w:hAnsi="Times New Roman" w:cs="Times New Roman"/>
                <w:noProof/>
                <w:spacing w:val="-4"/>
                <w:sz w:val="28"/>
                <w:szCs w:val="28"/>
                <w:lang w:eastAsia="ru-RU"/>
              </w:rPr>
            </w:pPr>
            <w:r w:rsidRPr="004B5B91">
              <w:rPr>
                <w:rFonts w:ascii="Times New Roman" w:eastAsia="Times New Roman" w:hAnsi="Times New Roman" w:cs="Times New Roman"/>
                <w:noProof/>
                <w:spacing w:val="-4"/>
                <w:sz w:val="28"/>
                <w:szCs w:val="28"/>
                <w:lang w:eastAsia="ru-RU"/>
              </w:rPr>
              <w:t>Усього</w:t>
            </w:r>
          </w:p>
        </w:tc>
        <w:tc>
          <w:tcPr>
            <w:tcW w:w="835" w:type="pct"/>
            <w:tcBorders>
              <w:top w:val="single" w:sz="6" w:space="0" w:color="auto"/>
              <w:left w:val="single" w:sz="6" w:space="0" w:color="auto"/>
              <w:bottom w:val="single" w:sz="6" w:space="0" w:color="auto"/>
              <w:right w:val="single" w:sz="4" w:space="0" w:color="auto"/>
            </w:tcBorders>
          </w:tcPr>
          <w:p w:rsidR="004B5B91" w:rsidRPr="004B5B91" w:rsidRDefault="004B5B91" w:rsidP="006C406A">
            <w:pPr>
              <w:widowControl w:val="0"/>
              <w:snapToGrid w:val="0"/>
              <w:spacing w:after="0" w:line="276" w:lineRule="auto"/>
              <w:jc w:val="center"/>
              <w:rPr>
                <w:rFonts w:ascii="Times New Roman" w:eastAsia="Times New Roman" w:hAnsi="Times New Roman" w:cs="Times New Roman"/>
                <w:b/>
                <w:noProof/>
                <w:spacing w:val="-4"/>
                <w:sz w:val="28"/>
                <w:szCs w:val="28"/>
                <w:lang w:eastAsia="ru-RU"/>
              </w:rPr>
            </w:pPr>
            <w:r w:rsidRPr="004B5B91">
              <w:rPr>
                <w:rFonts w:ascii="Times New Roman" w:eastAsia="Times New Roman" w:hAnsi="Times New Roman" w:cs="Times New Roman"/>
                <w:b/>
                <w:noProof/>
                <w:spacing w:val="-4"/>
                <w:sz w:val="28"/>
                <w:szCs w:val="28"/>
                <w:lang w:eastAsia="ru-RU"/>
              </w:rPr>
              <w:t>19+3</w:t>
            </w:r>
          </w:p>
        </w:tc>
        <w:tc>
          <w:tcPr>
            <w:tcW w:w="847" w:type="pct"/>
            <w:tcBorders>
              <w:top w:val="single" w:sz="6" w:space="0" w:color="auto"/>
              <w:left w:val="single" w:sz="4" w:space="0" w:color="auto"/>
              <w:bottom w:val="single" w:sz="6" w:space="0" w:color="auto"/>
              <w:right w:val="single" w:sz="6" w:space="0" w:color="auto"/>
            </w:tcBorders>
          </w:tcPr>
          <w:p w:rsidR="004B5B91" w:rsidRPr="004B5B91" w:rsidRDefault="004B5B91" w:rsidP="006C406A">
            <w:pPr>
              <w:widowControl w:val="0"/>
              <w:snapToGrid w:val="0"/>
              <w:spacing w:after="0" w:line="276" w:lineRule="auto"/>
              <w:jc w:val="center"/>
              <w:rPr>
                <w:rFonts w:ascii="Times New Roman" w:eastAsia="Times New Roman" w:hAnsi="Times New Roman" w:cs="Times New Roman"/>
                <w:b/>
                <w:noProof/>
                <w:spacing w:val="-4"/>
                <w:sz w:val="28"/>
                <w:szCs w:val="28"/>
                <w:lang w:eastAsia="ru-RU"/>
              </w:rPr>
            </w:pPr>
            <w:r w:rsidRPr="004B5B91">
              <w:rPr>
                <w:rFonts w:ascii="Times New Roman" w:eastAsia="Times New Roman" w:hAnsi="Times New Roman" w:cs="Times New Roman"/>
                <w:b/>
                <w:noProof/>
                <w:spacing w:val="-4"/>
                <w:sz w:val="28"/>
                <w:szCs w:val="28"/>
                <w:lang w:eastAsia="ru-RU"/>
              </w:rPr>
              <w:t>21+3</w:t>
            </w:r>
          </w:p>
        </w:tc>
      </w:tr>
    </w:tbl>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p>
    <w:p w:rsidR="004B5B91" w:rsidRPr="00EA7304" w:rsidRDefault="004B5B91" w:rsidP="004B5B91">
      <w:pPr>
        <w:autoSpaceDE w:val="0"/>
        <w:autoSpaceDN w:val="0"/>
        <w:adjustRightInd w:val="0"/>
        <w:spacing w:after="0" w:line="276" w:lineRule="auto"/>
        <w:rPr>
          <w:rFonts w:ascii="Times New Roman" w:hAnsi="Times New Roman" w:cs="Times New Roman"/>
          <w:sz w:val="28"/>
          <w:szCs w:val="28"/>
        </w:rPr>
      </w:pPr>
      <w:r w:rsidRPr="004B5B91">
        <w:rPr>
          <w:rFonts w:ascii="Times New Roman" w:hAnsi="Times New Roman" w:cs="Times New Roman"/>
          <w:sz w:val="28"/>
          <w:szCs w:val="28"/>
        </w:rPr>
        <w:t>* Орієнтовний розподіл годин між освітніми галузя</w:t>
      </w:r>
      <w:r w:rsidR="00EA7304">
        <w:rPr>
          <w:rFonts w:ascii="Times New Roman" w:hAnsi="Times New Roman" w:cs="Times New Roman"/>
          <w:sz w:val="28"/>
          <w:szCs w:val="28"/>
        </w:rPr>
        <w:t xml:space="preserve">ми в рамках цього інтегрованого </w:t>
      </w:r>
      <w:r w:rsidRPr="004B5B91">
        <w:rPr>
          <w:rFonts w:ascii="Times New Roman" w:hAnsi="Times New Roman" w:cs="Times New Roman"/>
          <w:sz w:val="28"/>
          <w:szCs w:val="28"/>
          <w:lang w:val="ru-RU"/>
        </w:rPr>
        <w:t>предмета: мовно-літературна – 2; математична – 1; природнича, технологічна, соціальна і</w:t>
      </w:r>
      <w:r w:rsidR="00EA7304">
        <w:rPr>
          <w:rFonts w:ascii="Times New Roman" w:hAnsi="Times New Roman" w:cs="Times New Roman"/>
          <w:sz w:val="28"/>
          <w:szCs w:val="28"/>
        </w:rPr>
        <w:t xml:space="preserve"> </w:t>
      </w:r>
      <w:r w:rsidRPr="004B5B91">
        <w:rPr>
          <w:rFonts w:ascii="Times New Roman" w:hAnsi="Times New Roman" w:cs="Times New Roman"/>
          <w:sz w:val="28"/>
          <w:szCs w:val="28"/>
          <w:lang w:val="ru-RU"/>
        </w:rPr>
        <w:t>здоровʹязбережувальна, громадянська та історична – разом 4; інформатика – 1 (у 2 класі)</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 Інтегрований предмет</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 xml:space="preserve">*** Години, передбачені для фізичної культури, не </w:t>
      </w:r>
      <w:r w:rsidR="00EA7304">
        <w:rPr>
          <w:rFonts w:ascii="Times New Roman" w:hAnsi="Times New Roman" w:cs="Times New Roman"/>
          <w:sz w:val="28"/>
          <w:szCs w:val="28"/>
          <w:lang w:val="ru-RU"/>
        </w:rPr>
        <w:t xml:space="preserve">враховуються під час визначення </w:t>
      </w:r>
      <w:r w:rsidRPr="004B5B91">
        <w:rPr>
          <w:rFonts w:ascii="Times New Roman" w:hAnsi="Times New Roman" w:cs="Times New Roman"/>
          <w:sz w:val="28"/>
          <w:szCs w:val="28"/>
          <w:lang w:val="ru-RU"/>
        </w:rPr>
        <w:t>гранично допустимого навчального навантаження учнів, але обов'язково фінансуються</w:t>
      </w:r>
    </w:p>
    <w:p w:rsidR="004B5B91" w:rsidRPr="004B5B91" w:rsidRDefault="004B5B91" w:rsidP="004B5B91">
      <w:pPr>
        <w:autoSpaceDE w:val="0"/>
        <w:autoSpaceDN w:val="0"/>
        <w:adjustRightInd w:val="0"/>
        <w:spacing w:after="0" w:line="276" w:lineRule="auto"/>
        <w:rPr>
          <w:rFonts w:ascii="Times New Roman" w:hAnsi="Times New Roman" w:cs="Times New Roman"/>
          <w:b/>
          <w:bCs/>
          <w:sz w:val="28"/>
          <w:szCs w:val="28"/>
          <w:lang w:val="ru-RU"/>
        </w:rPr>
      </w:pPr>
    </w:p>
    <w:p w:rsidR="004B5B91" w:rsidRPr="004B5B91" w:rsidRDefault="004B5B91" w:rsidP="00EA7304">
      <w:pPr>
        <w:autoSpaceDE w:val="0"/>
        <w:autoSpaceDN w:val="0"/>
        <w:adjustRightInd w:val="0"/>
        <w:spacing w:after="0" w:line="276" w:lineRule="auto"/>
        <w:jc w:val="center"/>
        <w:rPr>
          <w:rFonts w:ascii="Times New Roman" w:hAnsi="Times New Roman" w:cs="Times New Roman"/>
          <w:sz w:val="28"/>
          <w:szCs w:val="28"/>
          <w:lang w:val="ru-RU"/>
        </w:rPr>
      </w:pPr>
      <w:r w:rsidRPr="004B5B91">
        <w:rPr>
          <w:rFonts w:ascii="Times New Roman" w:hAnsi="Times New Roman" w:cs="Times New Roman"/>
          <w:b/>
          <w:bCs/>
          <w:sz w:val="28"/>
          <w:szCs w:val="28"/>
          <w:lang w:val="ru-RU"/>
        </w:rPr>
        <w:t>ОЧІКУВАНІ РЕЗУЛЬТАТИ НАВЧАННЯ ЗДОБУВАЧІВ ОСВІТИ</w:t>
      </w:r>
      <w:r w:rsidRPr="004B5B91">
        <w:rPr>
          <w:rFonts w:ascii="Times New Roman" w:hAnsi="Times New Roman" w:cs="Times New Roman"/>
          <w:sz w:val="28"/>
          <w:szCs w:val="28"/>
          <w:lang w:val="ru-RU"/>
        </w:rPr>
        <w:t xml:space="preserve">. </w:t>
      </w:r>
      <w:r w:rsidRPr="004B5B91">
        <w:rPr>
          <w:rFonts w:ascii="Times New Roman" w:hAnsi="Times New Roman" w:cs="Times New Roman"/>
          <w:b/>
          <w:bCs/>
          <w:sz w:val="28"/>
          <w:szCs w:val="28"/>
          <w:lang w:val="ru-RU"/>
        </w:rPr>
        <w:t>1-2 КЛАС</w:t>
      </w:r>
      <w:proofErr w:type="gramStart"/>
      <w:r w:rsidRPr="004B5B91">
        <w:rPr>
          <w:rFonts w:ascii="Times New Roman" w:hAnsi="Times New Roman" w:cs="Times New Roman"/>
          <w:sz w:val="28"/>
          <w:szCs w:val="28"/>
          <w:lang w:val="ru-RU"/>
        </w:rPr>
        <w:t>.(</w:t>
      </w:r>
      <w:proofErr w:type="gramEnd"/>
      <w:r w:rsidRPr="004B5B91">
        <w:rPr>
          <w:rFonts w:ascii="Times New Roman" w:hAnsi="Times New Roman" w:cs="Times New Roman"/>
          <w:sz w:val="28"/>
          <w:szCs w:val="28"/>
          <w:lang w:val="ru-RU"/>
        </w:rPr>
        <w:t>НУШ-2)</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 xml:space="preserve">Відповідно до мети та загальних цілей, окреслених у </w:t>
      </w:r>
      <w:r w:rsidR="00EA7304">
        <w:rPr>
          <w:rFonts w:ascii="Times New Roman" w:hAnsi="Times New Roman" w:cs="Times New Roman"/>
          <w:sz w:val="28"/>
          <w:szCs w:val="28"/>
          <w:lang w:val="ru-RU"/>
        </w:rPr>
        <w:t xml:space="preserve">Державному стандарті початкової </w:t>
      </w:r>
      <w:r w:rsidRPr="004B5B91">
        <w:rPr>
          <w:rFonts w:ascii="Times New Roman" w:hAnsi="Times New Roman" w:cs="Times New Roman"/>
          <w:sz w:val="28"/>
          <w:szCs w:val="28"/>
          <w:lang w:val="ru-RU"/>
        </w:rPr>
        <w:t xml:space="preserve">освіти, визначено завдання, які має реалізувати вчитель у </w:t>
      </w:r>
      <w:r w:rsidR="00EA7304">
        <w:rPr>
          <w:rFonts w:ascii="Times New Roman" w:hAnsi="Times New Roman" w:cs="Times New Roman"/>
          <w:sz w:val="28"/>
          <w:szCs w:val="28"/>
          <w:lang w:val="ru-RU"/>
        </w:rPr>
        <w:t xml:space="preserve">рамках кожної галузі. Очікувані </w:t>
      </w:r>
      <w:r w:rsidRPr="004B5B91">
        <w:rPr>
          <w:rFonts w:ascii="Times New Roman" w:hAnsi="Times New Roman" w:cs="Times New Roman"/>
          <w:sz w:val="28"/>
          <w:szCs w:val="28"/>
          <w:lang w:val="ru-RU"/>
        </w:rPr>
        <w:t>результати навчання здобувачів освіти подано за змісто</w:t>
      </w:r>
      <w:r w:rsidR="00EA7304">
        <w:rPr>
          <w:rFonts w:ascii="Times New Roman" w:hAnsi="Times New Roman" w:cs="Times New Roman"/>
          <w:sz w:val="28"/>
          <w:szCs w:val="28"/>
          <w:lang w:val="ru-RU"/>
        </w:rPr>
        <w:t xml:space="preserve">вими лініями і співвіднесено за </w:t>
      </w:r>
      <w:r w:rsidRPr="004B5B91">
        <w:rPr>
          <w:rFonts w:ascii="Times New Roman" w:hAnsi="Times New Roman" w:cs="Times New Roman"/>
          <w:sz w:val="28"/>
          <w:szCs w:val="28"/>
          <w:lang w:val="ru-RU"/>
        </w:rPr>
        <w:t>допомогою індексів з обов’язковими результатами навч</w:t>
      </w:r>
      <w:r w:rsidR="00EA7304">
        <w:rPr>
          <w:rFonts w:ascii="Times New Roman" w:hAnsi="Times New Roman" w:cs="Times New Roman"/>
          <w:sz w:val="28"/>
          <w:szCs w:val="28"/>
          <w:lang w:val="ru-RU"/>
        </w:rPr>
        <w:t xml:space="preserve">ання першого циклу, визначеними </w:t>
      </w:r>
      <w:r w:rsidRPr="004B5B91">
        <w:rPr>
          <w:rFonts w:ascii="Times New Roman" w:hAnsi="Times New Roman" w:cs="Times New Roman"/>
          <w:sz w:val="28"/>
          <w:szCs w:val="28"/>
          <w:lang w:val="ru-RU"/>
        </w:rPr>
        <w:t>Державни</w:t>
      </w:r>
      <w:r w:rsidR="00EA7304">
        <w:rPr>
          <w:rFonts w:ascii="Times New Roman" w:hAnsi="Times New Roman" w:cs="Times New Roman"/>
          <w:sz w:val="28"/>
          <w:szCs w:val="28"/>
          <w:lang w:val="ru-RU"/>
        </w:rPr>
        <w:t xml:space="preserve">м стандартом початкової освіти. </w:t>
      </w:r>
      <w:r w:rsidRPr="004B5B91">
        <w:rPr>
          <w:rFonts w:ascii="Times New Roman" w:hAnsi="Times New Roman" w:cs="Times New Roman"/>
          <w:sz w:val="28"/>
          <w:szCs w:val="28"/>
          <w:lang w:val="ru-RU"/>
        </w:rPr>
        <w:t>Змістові лінії кожної освітньої галузі в межах І цик</w:t>
      </w:r>
      <w:r w:rsidR="00EA7304">
        <w:rPr>
          <w:rFonts w:ascii="Times New Roman" w:hAnsi="Times New Roman" w:cs="Times New Roman"/>
          <w:sz w:val="28"/>
          <w:szCs w:val="28"/>
          <w:lang w:val="ru-RU"/>
        </w:rPr>
        <w:t xml:space="preserve">лу реалізовуються паралельно та </w:t>
      </w:r>
      <w:r w:rsidRPr="004B5B91">
        <w:rPr>
          <w:rFonts w:ascii="Times New Roman" w:hAnsi="Times New Roman" w:cs="Times New Roman"/>
          <w:sz w:val="28"/>
          <w:szCs w:val="28"/>
          <w:lang w:val="ru-RU"/>
        </w:rPr>
        <w:t>розкриваються через «Пропонований зміст», який окреслює можливий навчал</w:t>
      </w:r>
      <w:r w:rsidR="00EA7304">
        <w:rPr>
          <w:rFonts w:ascii="Times New Roman" w:hAnsi="Times New Roman" w:cs="Times New Roman"/>
          <w:sz w:val="28"/>
          <w:szCs w:val="28"/>
          <w:lang w:val="ru-RU"/>
        </w:rPr>
        <w:t xml:space="preserve">ьний матеріал, </w:t>
      </w:r>
      <w:r w:rsidRPr="004B5B91">
        <w:rPr>
          <w:rFonts w:ascii="Times New Roman" w:hAnsi="Times New Roman" w:cs="Times New Roman"/>
          <w:sz w:val="28"/>
          <w:szCs w:val="28"/>
          <w:lang w:val="ru-RU"/>
        </w:rPr>
        <w:t>на підставі якого будуть формуватися очікувані ре</w:t>
      </w:r>
      <w:r w:rsidR="00EA7304">
        <w:rPr>
          <w:rFonts w:ascii="Times New Roman" w:hAnsi="Times New Roman" w:cs="Times New Roman"/>
          <w:sz w:val="28"/>
          <w:szCs w:val="28"/>
          <w:lang w:val="ru-RU"/>
        </w:rPr>
        <w:t xml:space="preserve">зультати навчання та відповідні </w:t>
      </w:r>
      <w:r w:rsidRPr="004B5B91">
        <w:rPr>
          <w:rFonts w:ascii="Times New Roman" w:hAnsi="Times New Roman" w:cs="Times New Roman"/>
          <w:sz w:val="28"/>
          <w:szCs w:val="28"/>
          <w:lang w:val="ru-RU"/>
        </w:rPr>
        <w:t>обов’язкові результати навчання. Оскільки Типова освітня програма ґрунтується на комп</w:t>
      </w:r>
      <w:r w:rsidR="00EA7304">
        <w:rPr>
          <w:rFonts w:ascii="Times New Roman" w:hAnsi="Times New Roman" w:cs="Times New Roman"/>
          <w:sz w:val="28"/>
          <w:szCs w:val="28"/>
          <w:lang w:val="ru-RU"/>
        </w:rPr>
        <w:t xml:space="preserve">етентнісному підході, теми/тези </w:t>
      </w:r>
      <w:r w:rsidRPr="004B5B91">
        <w:rPr>
          <w:rFonts w:ascii="Times New Roman" w:hAnsi="Times New Roman" w:cs="Times New Roman"/>
          <w:sz w:val="28"/>
          <w:szCs w:val="28"/>
          <w:lang w:val="ru-RU"/>
        </w:rPr>
        <w:t>рубрики «Пропонований зміст» не передбачають за</w:t>
      </w:r>
      <w:r w:rsidR="00EA7304">
        <w:rPr>
          <w:rFonts w:ascii="Times New Roman" w:hAnsi="Times New Roman" w:cs="Times New Roman"/>
          <w:sz w:val="28"/>
          <w:szCs w:val="28"/>
          <w:lang w:val="ru-RU"/>
        </w:rPr>
        <w:t xml:space="preserve">пам’ятовування учнями визначень </w:t>
      </w:r>
      <w:r w:rsidRPr="004B5B91">
        <w:rPr>
          <w:rFonts w:ascii="Times New Roman" w:hAnsi="Times New Roman" w:cs="Times New Roman"/>
          <w:sz w:val="28"/>
          <w:szCs w:val="28"/>
          <w:lang w:val="ru-RU"/>
        </w:rPr>
        <w:t>термінів і понять, а</w:t>
      </w:r>
      <w:r w:rsidR="00EA7304">
        <w:rPr>
          <w:rFonts w:ascii="Times New Roman" w:hAnsi="Times New Roman" w:cs="Times New Roman"/>
          <w:sz w:val="28"/>
          <w:szCs w:val="28"/>
          <w:lang w:val="ru-RU"/>
        </w:rPr>
        <w:t xml:space="preserve"> активне конструювання знань та </w:t>
      </w:r>
      <w:r w:rsidRPr="004B5B91">
        <w:rPr>
          <w:rFonts w:ascii="Times New Roman" w:hAnsi="Times New Roman" w:cs="Times New Roman"/>
          <w:sz w:val="28"/>
          <w:szCs w:val="28"/>
          <w:lang w:val="ru-RU"/>
        </w:rPr>
        <w:t>формування умінь, уявлень через досвід</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практичної діяльності.</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eastAsia="Times New Roman,BoldItalic" w:hAnsi="Times New Roman" w:cs="Times New Roman"/>
          <w:b/>
          <w:bCs/>
          <w:i/>
          <w:iCs/>
          <w:sz w:val="28"/>
          <w:szCs w:val="28"/>
          <w:lang w:val="ru-RU"/>
        </w:rPr>
        <w:t xml:space="preserve">Вимірювання результатів навчання </w:t>
      </w:r>
      <w:r w:rsidRPr="004B5B91">
        <w:rPr>
          <w:rFonts w:ascii="Times New Roman" w:hAnsi="Times New Roman" w:cs="Times New Roman"/>
          <w:sz w:val="28"/>
          <w:szCs w:val="28"/>
          <w:lang w:val="ru-RU"/>
        </w:rPr>
        <w:t>здобувачів освіти відбувається шляхом:</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формувального оцінювання, яке допомагає відстежувати о</w:t>
      </w:r>
      <w:r w:rsidR="00EA7304">
        <w:rPr>
          <w:rFonts w:ascii="Times New Roman" w:hAnsi="Times New Roman" w:cs="Times New Roman"/>
          <w:sz w:val="28"/>
          <w:szCs w:val="28"/>
          <w:lang w:val="ru-RU"/>
        </w:rPr>
        <w:t xml:space="preserve">собистісний розвиток здобувачів </w:t>
      </w:r>
      <w:r w:rsidRPr="004B5B91">
        <w:rPr>
          <w:rFonts w:ascii="Times New Roman" w:hAnsi="Times New Roman" w:cs="Times New Roman"/>
          <w:sz w:val="28"/>
          <w:szCs w:val="28"/>
          <w:lang w:val="ru-RU"/>
        </w:rPr>
        <w:t>освіти і хід опановування ним</w:t>
      </w:r>
      <w:r w:rsidR="00EA7304">
        <w:rPr>
          <w:rFonts w:ascii="Times New Roman" w:hAnsi="Times New Roman" w:cs="Times New Roman"/>
          <w:sz w:val="28"/>
          <w:szCs w:val="28"/>
          <w:lang w:val="ru-RU"/>
        </w:rPr>
        <w:t xml:space="preserve">и навчального досвіду як основи компетентності, вибудовувати </w:t>
      </w:r>
      <w:r w:rsidRPr="004B5B91">
        <w:rPr>
          <w:rFonts w:ascii="Times New Roman" w:hAnsi="Times New Roman" w:cs="Times New Roman"/>
          <w:sz w:val="28"/>
          <w:szCs w:val="28"/>
          <w:lang w:val="ru-RU"/>
        </w:rPr>
        <w:t>індивідуальну освітню траєкторію особистості;</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підсумкового (тематичного та завершального) оцінювання, під час яког</w:t>
      </w:r>
      <w:r w:rsidR="00EA7304">
        <w:rPr>
          <w:rFonts w:ascii="Times New Roman" w:hAnsi="Times New Roman" w:cs="Times New Roman"/>
          <w:sz w:val="28"/>
          <w:szCs w:val="28"/>
          <w:lang w:val="ru-RU"/>
        </w:rPr>
        <w:t xml:space="preserve">о навчальні </w:t>
      </w:r>
      <w:r w:rsidRPr="004B5B91">
        <w:rPr>
          <w:rFonts w:ascii="Times New Roman" w:hAnsi="Times New Roman" w:cs="Times New Roman"/>
          <w:sz w:val="28"/>
          <w:szCs w:val="28"/>
          <w:lang w:val="ru-RU"/>
        </w:rPr>
        <w:t>досягнення здобувачів освіт</w:t>
      </w:r>
      <w:r w:rsidR="00EA7304">
        <w:rPr>
          <w:rFonts w:ascii="Times New Roman" w:hAnsi="Times New Roman" w:cs="Times New Roman"/>
          <w:sz w:val="28"/>
          <w:szCs w:val="28"/>
          <w:lang w:val="ru-RU"/>
        </w:rPr>
        <w:t xml:space="preserve">и співвідносяться з очікуваними результатами навчання, </w:t>
      </w:r>
      <w:r w:rsidRPr="004B5B91">
        <w:rPr>
          <w:rFonts w:ascii="Times New Roman" w:hAnsi="Times New Roman" w:cs="Times New Roman"/>
          <w:sz w:val="28"/>
          <w:szCs w:val="28"/>
          <w:lang w:val="ru-RU"/>
        </w:rPr>
        <w:t>визначеними цією Типовою освітньою програмою.</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p>
    <w:p w:rsidR="002340BF" w:rsidRPr="004B5B91" w:rsidRDefault="002340BF" w:rsidP="004B5B91">
      <w:pPr>
        <w:spacing w:line="276" w:lineRule="auto"/>
        <w:rPr>
          <w:rFonts w:ascii="Times New Roman" w:hAnsi="Times New Roman" w:cs="Times New Roman"/>
          <w:sz w:val="28"/>
          <w:szCs w:val="28"/>
        </w:rPr>
      </w:pPr>
    </w:p>
    <w:p w:rsidR="002340BF" w:rsidRPr="004B5B91" w:rsidRDefault="004D3BB1" w:rsidP="004B5B91">
      <w:pPr>
        <w:spacing w:line="276" w:lineRule="auto"/>
        <w:jc w:val="center"/>
        <w:rPr>
          <w:rFonts w:ascii="Times New Roman" w:hAnsi="Times New Roman" w:cs="Times New Roman"/>
          <w:sz w:val="28"/>
          <w:szCs w:val="28"/>
        </w:rPr>
      </w:pPr>
      <w:r w:rsidRPr="004B5B91">
        <w:rPr>
          <w:rFonts w:ascii="Times New Roman" w:hAnsi="Times New Roman" w:cs="Times New Roman"/>
          <w:b/>
          <w:sz w:val="28"/>
          <w:szCs w:val="28"/>
        </w:rPr>
        <w:lastRenderedPageBreak/>
        <w:t>ПЕРЕЛІК ОСВІТНІХ ГАЛУЗЕЙ ДЛЯ 3- КЛАСІ, ЯКІ ПРАЦЮВАТИМУТЬ ЗА НУШ</w:t>
      </w:r>
    </w:p>
    <w:p w:rsidR="002340BF" w:rsidRPr="004B5B91" w:rsidRDefault="004D3BB1" w:rsidP="004B5B91">
      <w:pPr>
        <w:spacing w:line="276" w:lineRule="auto"/>
        <w:rPr>
          <w:rFonts w:ascii="Times New Roman" w:hAnsi="Times New Roman" w:cs="Times New Roman"/>
          <w:sz w:val="28"/>
          <w:szCs w:val="28"/>
        </w:rPr>
      </w:pPr>
      <w:r w:rsidRPr="004B5B91">
        <w:rPr>
          <w:rFonts w:ascii="Times New Roman" w:hAnsi="Times New Roman" w:cs="Times New Roman"/>
          <w:sz w:val="28"/>
          <w:szCs w:val="28"/>
        </w:rPr>
        <w:t xml:space="preserve">- Мовно-літературна, зокрема: </w:t>
      </w:r>
    </w:p>
    <w:p w:rsidR="002340BF" w:rsidRPr="004B5B91" w:rsidRDefault="004D3BB1" w:rsidP="004B5B91">
      <w:pPr>
        <w:spacing w:line="276" w:lineRule="auto"/>
        <w:rPr>
          <w:rFonts w:ascii="Times New Roman" w:hAnsi="Times New Roman" w:cs="Times New Roman"/>
          <w:sz w:val="28"/>
          <w:szCs w:val="28"/>
        </w:rPr>
      </w:pPr>
      <w:r w:rsidRPr="004B5B91">
        <w:rPr>
          <w:rFonts w:ascii="Times New Roman" w:hAnsi="Times New Roman" w:cs="Times New Roman"/>
          <w:sz w:val="28"/>
          <w:szCs w:val="28"/>
        </w:rPr>
        <w:t>- Рідномовна освіта (українська мова та література; (МОВ1)</w:t>
      </w:r>
    </w:p>
    <w:p w:rsidR="002340BF" w:rsidRPr="004B5B91" w:rsidRDefault="004D3BB1" w:rsidP="004B5B91">
      <w:pPr>
        <w:spacing w:line="276" w:lineRule="auto"/>
        <w:rPr>
          <w:rFonts w:ascii="Times New Roman" w:hAnsi="Times New Roman" w:cs="Times New Roman"/>
          <w:sz w:val="28"/>
          <w:szCs w:val="28"/>
        </w:rPr>
      </w:pPr>
      <w:r w:rsidRPr="004B5B91">
        <w:rPr>
          <w:rFonts w:ascii="Times New Roman" w:hAnsi="Times New Roman" w:cs="Times New Roman"/>
          <w:sz w:val="28"/>
          <w:szCs w:val="28"/>
        </w:rPr>
        <w:t xml:space="preserve">- Іншомовна освіта (ІНО) - Математична (МАО) </w:t>
      </w:r>
    </w:p>
    <w:p w:rsidR="002340BF" w:rsidRPr="004B5B91" w:rsidRDefault="004D3BB1" w:rsidP="004B5B91">
      <w:pPr>
        <w:spacing w:line="276" w:lineRule="auto"/>
        <w:rPr>
          <w:rFonts w:ascii="Times New Roman" w:hAnsi="Times New Roman" w:cs="Times New Roman"/>
          <w:sz w:val="28"/>
          <w:szCs w:val="28"/>
        </w:rPr>
      </w:pPr>
      <w:r w:rsidRPr="004B5B91">
        <w:rPr>
          <w:rFonts w:ascii="Times New Roman" w:hAnsi="Times New Roman" w:cs="Times New Roman"/>
          <w:sz w:val="28"/>
          <w:szCs w:val="28"/>
        </w:rPr>
        <w:t>- Природнича (ПРО)</w:t>
      </w:r>
    </w:p>
    <w:p w:rsidR="002340BF" w:rsidRPr="004B5B91" w:rsidRDefault="004D3BB1" w:rsidP="004B5B91">
      <w:pPr>
        <w:spacing w:line="276" w:lineRule="auto"/>
        <w:rPr>
          <w:rFonts w:ascii="Times New Roman" w:hAnsi="Times New Roman" w:cs="Times New Roman"/>
          <w:sz w:val="28"/>
          <w:szCs w:val="28"/>
        </w:rPr>
      </w:pPr>
      <w:r w:rsidRPr="004B5B91">
        <w:rPr>
          <w:rFonts w:ascii="Times New Roman" w:hAnsi="Times New Roman" w:cs="Times New Roman"/>
          <w:sz w:val="28"/>
          <w:szCs w:val="28"/>
        </w:rPr>
        <w:t xml:space="preserve">- Технологічна (ТЕО) </w:t>
      </w:r>
    </w:p>
    <w:p w:rsidR="002340BF" w:rsidRPr="004B5B91" w:rsidRDefault="004D3BB1" w:rsidP="004B5B91">
      <w:pPr>
        <w:spacing w:line="276" w:lineRule="auto"/>
        <w:rPr>
          <w:rFonts w:ascii="Times New Roman" w:hAnsi="Times New Roman" w:cs="Times New Roman"/>
          <w:sz w:val="28"/>
          <w:szCs w:val="28"/>
        </w:rPr>
      </w:pPr>
      <w:r w:rsidRPr="004B5B91">
        <w:rPr>
          <w:rFonts w:ascii="Times New Roman" w:hAnsi="Times New Roman" w:cs="Times New Roman"/>
          <w:sz w:val="28"/>
          <w:szCs w:val="28"/>
        </w:rPr>
        <w:t>- Інформатична (ІФО)</w:t>
      </w:r>
    </w:p>
    <w:p w:rsidR="002340BF" w:rsidRPr="004B5B91" w:rsidRDefault="004D3BB1" w:rsidP="004B5B91">
      <w:pPr>
        <w:spacing w:line="276" w:lineRule="auto"/>
        <w:rPr>
          <w:rFonts w:ascii="Times New Roman" w:hAnsi="Times New Roman" w:cs="Times New Roman"/>
          <w:sz w:val="28"/>
          <w:szCs w:val="28"/>
        </w:rPr>
      </w:pPr>
      <w:r w:rsidRPr="004B5B91">
        <w:rPr>
          <w:rFonts w:ascii="Times New Roman" w:hAnsi="Times New Roman" w:cs="Times New Roman"/>
          <w:sz w:val="28"/>
          <w:szCs w:val="28"/>
        </w:rPr>
        <w:t xml:space="preserve"> - Соціальна і здоров’язбережувальна (СЗО) </w:t>
      </w:r>
    </w:p>
    <w:p w:rsidR="002340BF" w:rsidRPr="004B5B91" w:rsidRDefault="004D3BB1" w:rsidP="004B5B91">
      <w:pPr>
        <w:spacing w:line="276" w:lineRule="auto"/>
        <w:rPr>
          <w:rFonts w:ascii="Times New Roman" w:hAnsi="Times New Roman" w:cs="Times New Roman"/>
          <w:sz w:val="28"/>
          <w:szCs w:val="28"/>
        </w:rPr>
      </w:pPr>
      <w:r w:rsidRPr="004B5B91">
        <w:rPr>
          <w:rFonts w:ascii="Times New Roman" w:hAnsi="Times New Roman" w:cs="Times New Roman"/>
          <w:sz w:val="28"/>
          <w:szCs w:val="28"/>
        </w:rPr>
        <w:t>- Громадянська та історична (ГІО)</w:t>
      </w:r>
    </w:p>
    <w:p w:rsidR="002340BF" w:rsidRPr="004B5B91" w:rsidRDefault="004D3BB1" w:rsidP="004B5B91">
      <w:pPr>
        <w:spacing w:line="276" w:lineRule="auto"/>
        <w:rPr>
          <w:rFonts w:ascii="Times New Roman" w:hAnsi="Times New Roman" w:cs="Times New Roman"/>
          <w:sz w:val="28"/>
          <w:szCs w:val="28"/>
        </w:rPr>
      </w:pPr>
      <w:r w:rsidRPr="004B5B91">
        <w:rPr>
          <w:rFonts w:ascii="Times New Roman" w:hAnsi="Times New Roman" w:cs="Times New Roman"/>
          <w:sz w:val="28"/>
          <w:szCs w:val="28"/>
        </w:rPr>
        <w:t xml:space="preserve"> - Мистецька (МИО)</w:t>
      </w:r>
    </w:p>
    <w:p w:rsidR="00EA7304" w:rsidRDefault="004D3BB1" w:rsidP="00EA7304">
      <w:pPr>
        <w:widowControl w:val="0"/>
        <w:tabs>
          <w:tab w:val="left" w:pos="1418"/>
        </w:tabs>
        <w:snapToGrid w:val="0"/>
        <w:spacing w:after="0" w:line="276" w:lineRule="auto"/>
        <w:rPr>
          <w:rFonts w:ascii="Times New Roman" w:hAnsi="Times New Roman" w:cs="Times New Roman"/>
          <w:sz w:val="28"/>
          <w:szCs w:val="28"/>
        </w:rPr>
      </w:pPr>
      <w:r w:rsidRPr="004B5B91">
        <w:rPr>
          <w:rFonts w:ascii="Times New Roman" w:hAnsi="Times New Roman" w:cs="Times New Roman"/>
          <w:sz w:val="28"/>
          <w:szCs w:val="28"/>
        </w:rPr>
        <w:t xml:space="preserve"> - Фізкультурна (ФІО)</w:t>
      </w:r>
    </w:p>
    <w:p w:rsidR="00EA7304" w:rsidRDefault="00EA7304" w:rsidP="00EA7304">
      <w:pPr>
        <w:widowControl w:val="0"/>
        <w:tabs>
          <w:tab w:val="left" w:pos="1418"/>
        </w:tabs>
        <w:snapToGrid w:val="0"/>
        <w:spacing w:after="0" w:line="276" w:lineRule="auto"/>
        <w:jc w:val="center"/>
        <w:rPr>
          <w:rFonts w:ascii="Times New Roman" w:hAnsi="Times New Roman" w:cs="Times New Roman"/>
          <w:sz w:val="28"/>
          <w:szCs w:val="28"/>
        </w:rPr>
      </w:pPr>
    </w:p>
    <w:p w:rsidR="00EA7304" w:rsidRPr="004B5B91" w:rsidRDefault="004D3BB1" w:rsidP="00EA7304">
      <w:pPr>
        <w:widowControl w:val="0"/>
        <w:tabs>
          <w:tab w:val="left" w:pos="1418"/>
        </w:tabs>
        <w:snapToGrid w:val="0"/>
        <w:spacing w:after="0" w:line="276" w:lineRule="auto"/>
        <w:jc w:val="center"/>
        <w:rPr>
          <w:rFonts w:ascii="Times New Roman" w:hAnsi="Times New Roman" w:cs="Times New Roman"/>
          <w:b/>
          <w:bCs/>
          <w:sz w:val="28"/>
          <w:szCs w:val="28"/>
          <w:lang w:val="ru-RU"/>
        </w:rPr>
      </w:pPr>
      <w:r w:rsidRPr="004B5B91">
        <w:rPr>
          <w:rFonts w:ascii="Times New Roman" w:hAnsi="Times New Roman" w:cs="Times New Roman"/>
          <w:sz w:val="28"/>
          <w:szCs w:val="28"/>
        </w:rPr>
        <w:t xml:space="preserve"> </w:t>
      </w:r>
      <w:r w:rsidR="00EA7304" w:rsidRPr="004B5B91">
        <w:rPr>
          <w:rFonts w:ascii="Times New Roman" w:hAnsi="Times New Roman" w:cs="Times New Roman"/>
          <w:b/>
          <w:bCs/>
          <w:sz w:val="28"/>
          <w:szCs w:val="28"/>
          <w:lang w:val="ru-RU"/>
        </w:rPr>
        <w:t>ПЕРЕЛІК НАВЧАЛЬНИХ ПРОГРАМ</w:t>
      </w:r>
    </w:p>
    <w:p w:rsidR="00EA7304" w:rsidRPr="004B5B91" w:rsidRDefault="00EA7304" w:rsidP="00EA7304">
      <w:pPr>
        <w:widowControl w:val="0"/>
        <w:tabs>
          <w:tab w:val="left" w:pos="1418"/>
        </w:tabs>
        <w:snapToGrid w:val="0"/>
        <w:spacing w:after="0" w:line="276" w:lineRule="auto"/>
        <w:jc w:val="center"/>
        <w:rPr>
          <w:rFonts w:ascii="Times New Roman" w:hAnsi="Times New Roman" w:cs="Times New Roman"/>
          <w:b/>
          <w:bCs/>
          <w:sz w:val="28"/>
          <w:szCs w:val="28"/>
          <w:lang w:val="ru-RU"/>
        </w:rPr>
      </w:pPr>
      <w:r w:rsidRPr="004B5B91">
        <w:rPr>
          <w:rFonts w:ascii="Times New Roman" w:hAnsi="Times New Roman" w:cs="Times New Roman"/>
          <w:b/>
          <w:bCs/>
          <w:sz w:val="28"/>
          <w:szCs w:val="28"/>
          <w:lang w:val="ru-RU"/>
        </w:rPr>
        <w:t>ДЛЯ УЧНІВ ЗАКЛАДІВ ЗАГАЛЬНОЇ СЕРЕДНЬОЇ ОСВІТИ І СТУПЕНЯ</w:t>
      </w:r>
    </w:p>
    <w:p w:rsidR="00EA7304" w:rsidRPr="004B5B91" w:rsidRDefault="00EA7304" w:rsidP="00EA7304">
      <w:pPr>
        <w:widowControl w:val="0"/>
        <w:tabs>
          <w:tab w:val="left" w:pos="1418"/>
        </w:tabs>
        <w:snapToGrid w:val="0"/>
        <w:spacing w:after="0" w:line="276" w:lineRule="auto"/>
        <w:jc w:val="center"/>
        <w:rPr>
          <w:rFonts w:ascii="Times New Roman" w:hAnsi="Times New Roman" w:cs="Times New Roman"/>
          <w:b/>
          <w:bCs/>
          <w:sz w:val="28"/>
          <w:szCs w:val="28"/>
          <w:lang w:val="ru-RU"/>
        </w:rPr>
      </w:pPr>
      <w:r w:rsidRPr="004B5B91">
        <w:rPr>
          <w:rFonts w:ascii="Times New Roman" w:hAnsi="Times New Roman" w:cs="Times New Roman"/>
          <w:b/>
          <w:bCs/>
          <w:sz w:val="28"/>
          <w:szCs w:val="28"/>
          <w:lang w:val="ru-RU"/>
        </w:rPr>
        <w:t>ДЛЯ 3 КЛАСІВ</w:t>
      </w:r>
    </w:p>
    <w:p w:rsidR="00EA7304" w:rsidRPr="004B5B91" w:rsidRDefault="00EA7304" w:rsidP="00EA7304">
      <w:pPr>
        <w:widowControl w:val="0"/>
        <w:tabs>
          <w:tab w:val="left" w:pos="1418"/>
        </w:tabs>
        <w:snapToGrid w:val="0"/>
        <w:spacing w:after="0" w:line="276" w:lineRule="auto"/>
        <w:rPr>
          <w:rFonts w:ascii="Times New Roman" w:hAnsi="Times New Roman" w:cs="Times New Roman"/>
          <w:bCs/>
          <w:sz w:val="28"/>
          <w:szCs w:val="28"/>
          <w:lang w:val="ru-RU"/>
        </w:rPr>
      </w:pPr>
      <w:r w:rsidRPr="004B5B91">
        <w:rPr>
          <w:rFonts w:ascii="Times New Roman" w:hAnsi="Times New Roman" w:cs="Times New Roman"/>
          <w:bCs/>
          <w:sz w:val="28"/>
          <w:szCs w:val="28"/>
          <w:lang w:val="ru-RU"/>
        </w:rPr>
        <w:t>Типова освітня програма розроблена під керівництвом Р. Б. Шияна. 3-4 класи Наказ МОН №1273 від 08.10.2019</w:t>
      </w:r>
    </w:p>
    <w:p w:rsidR="00EA7304" w:rsidRPr="004B5B91" w:rsidRDefault="00EA7304" w:rsidP="00EA7304">
      <w:pPr>
        <w:widowControl w:val="0"/>
        <w:tabs>
          <w:tab w:val="left" w:pos="1418"/>
        </w:tabs>
        <w:snapToGrid w:val="0"/>
        <w:spacing w:after="0" w:line="276" w:lineRule="auto"/>
        <w:jc w:val="center"/>
        <w:rPr>
          <w:rFonts w:ascii="Times New Roman" w:eastAsia="Times New Roman" w:hAnsi="Times New Roman" w:cs="Times New Roman"/>
          <w:b/>
          <w:sz w:val="28"/>
          <w:szCs w:val="28"/>
          <w:lang w:val="ru-RU" w:eastAsia="ru-RU"/>
        </w:rPr>
      </w:pPr>
    </w:p>
    <w:p w:rsidR="00EA7304" w:rsidRPr="004B5B91" w:rsidRDefault="00EA7304" w:rsidP="00EA7304">
      <w:pPr>
        <w:widowControl w:val="0"/>
        <w:tabs>
          <w:tab w:val="left" w:pos="1418"/>
        </w:tabs>
        <w:snapToGrid w:val="0"/>
        <w:spacing w:after="0" w:line="276" w:lineRule="auto"/>
        <w:jc w:val="center"/>
        <w:rPr>
          <w:rFonts w:ascii="Times New Roman" w:eastAsia="Times New Roman" w:hAnsi="Times New Roman" w:cs="Times New Roman"/>
          <w:b/>
          <w:noProof/>
          <w:sz w:val="28"/>
          <w:szCs w:val="28"/>
          <w:lang w:eastAsia="ru-RU"/>
        </w:rPr>
      </w:pPr>
      <w:r w:rsidRPr="004B5B91">
        <w:rPr>
          <w:rFonts w:ascii="Times New Roman" w:eastAsia="Times New Roman" w:hAnsi="Times New Roman" w:cs="Times New Roman"/>
          <w:b/>
          <w:sz w:val="28"/>
          <w:szCs w:val="28"/>
          <w:lang w:eastAsia="ru-RU"/>
        </w:rPr>
        <w:t>Навчальний план для 3 класу</w:t>
      </w:r>
      <w:r w:rsidRPr="004B5B91">
        <w:rPr>
          <w:rFonts w:ascii="Times New Roman" w:eastAsia="Times New Roman" w:hAnsi="Times New Roman" w:cs="Times New Roman"/>
          <w:b/>
          <w:noProof/>
          <w:sz w:val="28"/>
          <w:szCs w:val="28"/>
          <w:lang w:eastAsia="ru-RU"/>
        </w:rPr>
        <w:t xml:space="preserve"> </w:t>
      </w:r>
    </w:p>
    <w:tbl>
      <w:tblPr>
        <w:tblW w:w="4710" w:type="pct"/>
        <w:tblCellMar>
          <w:left w:w="40" w:type="dxa"/>
          <w:right w:w="40" w:type="dxa"/>
        </w:tblCellMar>
        <w:tblLook w:val="04A0" w:firstRow="1" w:lastRow="0" w:firstColumn="1" w:lastColumn="0" w:noHBand="0" w:noVBand="1"/>
      </w:tblPr>
      <w:tblGrid>
        <w:gridCol w:w="5872"/>
        <w:gridCol w:w="3550"/>
      </w:tblGrid>
      <w:tr w:rsidR="00EA7304" w:rsidRPr="004B5B91" w:rsidTr="00421B1F">
        <w:trPr>
          <w:cantSplit/>
        </w:trPr>
        <w:tc>
          <w:tcPr>
            <w:tcW w:w="3116" w:type="pct"/>
            <w:tcBorders>
              <w:top w:val="single" w:sz="6" w:space="0" w:color="auto"/>
              <w:left w:val="single" w:sz="6" w:space="0" w:color="auto"/>
              <w:bottom w:val="single" w:sz="6" w:space="0" w:color="auto"/>
              <w:right w:val="single" w:sz="6" w:space="0" w:color="auto"/>
            </w:tcBorders>
            <w:vAlign w:val="center"/>
          </w:tcPr>
          <w:p w:rsidR="00EA7304" w:rsidRPr="004B5B91" w:rsidRDefault="00EA7304" w:rsidP="00421B1F">
            <w:pPr>
              <w:widowControl w:val="0"/>
              <w:tabs>
                <w:tab w:val="left" w:pos="1418"/>
              </w:tabs>
              <w:snapToGrid w:val="0"/>
              <w:spacing w:after="0" w:line="276" w:lineRule="auto"/>
              <w:jc w:val="center"/>
              <w:rPr>
                <w:rFonts w:ascii="Times New Roman" w:eastAsia="Times New Roman" w:hAnsi="Times New Roman" w:cs="Times New Roman"/>
                <w:b/>
                <w:sz w:val="28"/>
                <w:szCs w:val="28"/>
                <w:lang w:eastAsia="ru-RU"/>
              </w:rPr>
            </w:pPr>
            <w:r w:rsidRPr="004B5B91">
              <w:rPr>
                <w:rFonts w:ascii="Times New Roman" w:eastAsia="Times New Roman" w:hAnsi="Times New Roman" w:cs="Times New Roman"/>
                <w:b/>
                <w:sz w:val="28"/>
                <w:szCs w:val="28"/>
                <w:lang w:eastAsia="ru-RU"/>
              </w:rPr>
              <w:t>Навчальні предмети</w:t>
            </w:r>
          </w:p>
        </w:tc>
        <w:tc>
          <w:tcPr>
            <w:tcW w:w="1884" w:type="pct"/>
            <w:tcBorders>
              <w:top w:val="single" w:sz="6" w:space="0" w:color="auto"/>
              <w:left w:val="single" w:sz="6" w:space="0" w:color="auto"/>
              <w:bottom w:val="single" w:sz="6" w:space="0" w:color="auto"/>
              <w:right w:val="single" w:sz="6" w:space="0" w:color="auto"/>
            </w:tcBorders>
            <w:vAlign w:val="center"/>
          </w:tcPr>
          <w:p w:rsidR="00EA7304" w:rsidRPr="004B5B91" w:rsidRDefault="00EA7304" w:rsidP="00421B1F">
            <w:pPr>
              <w:widowControl w:val="0"/>
              <w:tabs>
                <w:tab w:val="left" w:pos="1418"/>
              </w:tabs>
              <w:snapToGrid w:val="0"/>
              <w:spacing w:after="0" w:line="276" w:lineRule="auto"/>
              <w:jc w:val="center"/>
              <w:rPr>
                <w:rFonts w:ascii="Times New Roman" w:eastAsia="Times New Roman" w:hAnsi="Times New Roman" w:cs="Times New Roman"/>
                <w:b/>
                <w:sz w:val="28"/>
                <w:szCs w:val="28"/>
                <w:lang w:eastAsia="ru-RU"/>
              </w:rPr>
            </w:pPr>
            <w:r w:rsidRPr="004B5B91">
              <w:rPr>
                <w:rFonts w:ascii="Times New Roman" w:eastAsia="Times New Roman" w:hAnsi="Times New Roman" w:cs="Times New Roman"/>
                <w:b/>
                <w:sz w:val="28"/>
                <w:szCs w:val="28"/>
                <w:lang w:eastAsia="ru-RU"/>
              </w:rPr>
              <w:t>Кількість годин на тиждень у класі</w:t>
            </w:r>
          </w:p>
        </w:tc>
      </w:tr>
      <w:tr w:rsidR="00EA7304" w:rsidRPr="004B5B91" w:rsidTr="00421B1F">
        <w:trPr>
          <w:cantSplit/>
        </w:trPr>
        <w:tc>
          <w:tcPr>
            <w:tcW w:w="3116" w:type="pct"/>
            <w:tcBorders>
              <w:top w:val="single" w:sz="6" w:space="0" w:color="auto"/>
              <w:left w:val="single" w:sz="6" w:space="0" w:color="auto"/>
              <w:bottom w:val="single" w:sz="6" w:space="0" w:color="auto"/>
              <w:right w:val="single" w:sz="6" w:space="0" w:color="auto"/>
            </w:tcBorders>
          </w:tcPr>
          <w:p w:rsidR="00EA7304" w:rsidRPr="004B5B91" w:rsidRDefault="00EA7304" w:rsidP="00421B1F">
            <w:pPr>
              <w:widowControl w:val="0"/>
              <w:tabs>
                <w:tab w:val="left" w:pos="1418"/>
              </w:tabs>
              <w:snapToGrid w:val="0"/>
              <w:spacing w:after="0" w:line="276" w:lineRule="auto"/>
              <w:rPr>
                <w:rFonts w:ascii="Times New Roman" w:eastAsia="Times New Roman" w:hAnsi="Times New Roman" w:cs="Times New Roman"/>
                <w:sz w:val="28"/>
                <w:szCs w:val="28"/>
                <w:lang w:eastAsia="ru-RU"/>
              </w:rPr>
            </w:pPr>
            <w:r w:rsidRPr="004B5B91">
              <w:rPr>
                <w:rFonts w:ascii="Times New Roman" w:eastAsia="Times New Roman" w:hAnsi="Times New Roman" w:cs="Times New Roman"/>
                <w:sz w:val="28"/>
                <w:szCs w:val="28"/>
                <w:lang w:eastAsia="ru-RU"/>
              </w:rPr>
              <w:t>Українська мова</w:t>
            </w:r>
          </w:p>
        </w:tc>
        <w:tc>
          <w:tcPr>
            <w:tcW w:w="1884" w:type="pct"/>
            <w:tcBorders>
              <w:top w:val="single" w:sz="6" w:space="0" w:color="auto"/>
              <w:left w:val="single" w:sz="6" w:space="0" w:color="auto"/>
              <w:bottom w:val="single" w:sz="6" w:space="0" w:color="auto"/>
              <w:right w:val="single" w:sz="6" w:space="0" w:color="auto"/>
            </w:tcBorders>
            <w:shd w:val="clear" w:color="auto" w:fill="auto"/>
            <w:vAlign w:val="center"/>
          </w:tcPr>
          <w:p w:rsidR="00EA7304" w:rsidRPr="004B5B91" w:rsidRDefault="00EA7304" w:rsidP="00421B1F">
            <w:pPr>
              <w:widowControl w:val="0"/>
              <w:tabs>
                <w:tab w:val="left" w:pos="1418"/>
              </w:tabs>
              <w:snapToGrid w:val="0"/>
              <w:spacing w:after="0" w:line="276" w:lineRule="auto"/>
              <w:jc w:val="center"/>
              <w:rPr>
                <w:rFonts w:ascii="Times New Roman" w:eastAsia="Times New Roman" w:hAnsi="Times New Roman" w:cs="Times New Roman"/>
                <w:sz w:val="28"/>
                <w:szCs w:val="28"/>
                <w:lang w:eastAsia="ru-RU"/>
              </w:rPr>
            </w:pPr>
            <w:r w:rsidRPr="004B5B91">
              <w:rPr>
                <w:rFonts w:ascii="Times New Roman" w:eastAsia="Times New Roman" w:hAnsi="Times New Roman" w:cs="Times New Roman"/>
                <w:sz w:val="28"/>
                <w:szCs w:val="28"/>
                <w:lang w:eastAsia="ru-RU"/>
              </w:rPr>
              <w:t>5</w:t>
            </w:r>
          </w:p>
        </w:tc>
      </w:tr>
      <w:tr w:rsidR="00EA7304" w:rsidRPr="004B5B91" w:rsidTr="00421B1F">
        <w:trPr>
          <w:cantSplit/>
        </w:trPr>
        <w:tc>
          <w:tcPr>
            <w:tcW w:w="3116" w:type="pct"/>
            <w:tcBorders>
              <w:top w:val="single" w:sz="6" w:space="0" w:color="auto"/>
              <w:left w:val="single" w:sz="6" w:space="0" w:color="auto"/>
              <w:bottom w:val="single" w:sz="6" w:space="0" w:color="auto"/>
              <w:right w:val="single" w:sz="6" w:space="0" w:color="auto"/>
            </w:tcBorders>
          </w:tcPr>
          <w:p w:rsidR="00EA7304" w:rsidRPr="004B5B91" w:rsidRDefault="00EA7304" w:rsidP="00421B1F">
            <w:pPr>
              <w:widowControl w:val="0"/>
              <w:tabs>
                <w:tab w:val="left" w:pos="1418"/>
              </w:tabs>
              <w:snapToGrid w:val="0"/>
              <w:spacing w:after="0" w:line="276" w:lineRule="auto"/>
              <w:rPr>
                <w:rFonts w:ascii="Times New Roman" w:eastAsia="Times New Roman" w:hAnsi="Times New Roman" w:cs="Times New Roman"/>
                <w:sz w:val="28"/>
                <w:szCs w:val="28"/>
                <w:lang w:eastAsia="ru-RU"/>
              </w:rPr>
            </w:pPr>
            <w:r w:rsidRPr="004B5B91">
              <w:rPr>
                <w:rFonts w:ascii="Times New Roman" w:eastAsia="Times New Roman" w:hAnsi="Times New Roman" w:cs="Times New Roman"/>
                <w:sz w:val="28"/>
                <w:szCs w:val="28"/>
                <w:lang w:eastAsia="ru-RU"/>
              </w:rPr>
              <w:t>Іноземна мова</w:t>
            </w:r>
          </w:p>
        </w:tc>
        <w:tc>
          <w:tcPr>
            <w:tcW w:w="1884" w:type="pct"/>
            <w:tcBorders>
              <w:top w:val="single" w:sz="6" w:space="0" w:color="auto"/>
              <w:left w:val="single" w:sz="6" w:space="0" w:color="auto"/>
              <w:bottom w:val="single" w:sz="6" w:space="0" w:color="auto"/>
              <w:right w:val="single" w:sz="6" w:space="0" w:color="auto"/>
            </w:tcBorders>
            <w:shd w:val="clear" w:color="auto" w:fill="auto"/>
            <w:vAlign w:val="center"/>
          </w:tcPr>
          <w:p w:rsidR="00EA7304" w:rsidRPr="004B5B91" w:rsidRDefault="00EA7304" w:rsidP="00421B1F">
            <w:pPr>
              <w:widowControl w:val="0"/>
              <w:tabs>
                <w:tab w:val="left" w:pos="1418"/>
              </w:tabs>
              <w:snapToGrid w:val="0"/>
              <w:spacing w:after="0" w:line="276" w:lineRule="auto"/>
              <w:jc w:val="center"/>
              <w:rPr>
                <w:rFonts w:ascii="Times New Roman" w:eastAsia="Times New Roman" w:hAnsi="Times New Roman" w:cs="Times New Roman"/>
                <w:sz w:val="28"/>
                <w:szCs w:val="28"/>
                <w:lang w:eastAsia="ru-RU"/>
              </w:rPr>
            </w:pPr>
            <w:r w:rsidRPr="004B5B91">
              <w:rPr>
                <w:rFonts w:ascii="Times New Roman" w:eastAsia="Times New Roman" w:hAnsi="Times New Roman" w:cs="Times New Roman"/>
                <w:sz w:val="28"/>
                <w:szCs w:val="28"/>
                <w:lang w:eastAsia="ru-RU"/>
              </w:rPr>
              <w:t>3</w:t>
            </w:r>
          </w:p>
        </w:tc>
      </w:tr>
      <w:tr w:rsidR="00EA7304" w:rsidRPr="004B5B91" w:rsidTr="00421B1F">
        <w:trPr>
          <w:cantSplit/>
        </w:trPr>
        <w:tc>
          <w:tcPr>
            <w:tcW w:w="3116" w:type="pct"/>
            <w:tcBorders>
              <w:top w:val="single" w:sz="6" w:space="0" w:color="auto"/>
              <w:left w:val="single" w:sz="6" w:space="0" w:color="auto"/>
              <w:bottom w:val="single" w:sz="6" w:space="0" w:color="auto"/>
              <w:right w:val="single" w:sz="6" w:space="0" w:color="auto"/>
            </w:tcBorders>
          </w:tcPr>
          <w:p w:rsidR="00EA7304" w:rsidRPr="004B5B91" w:rsidRDefault="00EA7304" w:rsidP="00421B1F">
            <w:pPr>
              <w:widowControl w:val="0"/>
              <w:tabs>
                <w:tab w:val="left" w:pos="1418"/>
              </w:tabs>
              <w:snapToGrid w:val="0"/>
              <w:spacing w:after="0" w:line="276" w:lineRule="auto"/>
              <w:rPr>
                <w:rFonts w:ascii="Times New Roman" w:eastAsia="Times New Roman" w:hAnsi="Times New Roman" w:cs="Times New Roman"/>
                <w:sz w:val="28"/>
                <w:szCs w:val="28"/>
                <w:lang w:eastAsia="ru-RU"/>
              </w:rPr>
            </w:pPr>
            <w:r w:rsidRPr="004B5B91">
              <w:rPr>
                <w:rFonts w:ascii="Times New Roman" w:eastAsia="Times New Roman" w:hAnsi="Times New Roman" w:cs="Times New Roman"/>
                <w:sz w:val="28"/>
                <w:szCs w:val="28"/>
                <w:lang w:eastAsia="ru-RU"/>
              </w:rPr>
              <w:t>Математика</w:t>
            </w:r>
          </w:p>
        </w:tc>
        <w:tc>
          <w:tcPr>
            <w:tcW w:w="1884" w:type="pct"/>
            <w:tcBorders>
              <w:top w:val="single" w:sz="6" w:space="0" w:color="auto"/>
              <w:left w:val="single" w:sz="6" w:space="0" w:color="auto"/>
              <w:bottom w:val="single" w:sz="6" w:space="0" w:color="auto"/>
              <w:right w:val="single" w:sz="6" w:space="0" w:color="auto"/>
            </w:tcBorders>
            <w:shd w:val="clear" w:color="auto" w:fill="auto"/>
            <w:vAlign w:val="center"/>
          </w:tcPr>
          <w:p w:rsidR="00EA7304" w:rsidRPr="004B5B91" w:rsidRDefault="00EA7304" w:rsidP="00421B1F">
            <w:pPr>
              <w:widowControl w:val="0"/>
              <w:tabs>
                <w:tab w:val="left" w:pos="1418"/>
              </w:tabs>
              <w:snapToGrid w:val="0"/>
              <w:spacing w:after="0" w:line="276" w:lineRule="auto"/>
              <w:jc w:val="center"/>
              <w:rPr>
                <w:rFonts w:ascii="Times New Roman" w:eastAsia="Times New Roman" w:hAnsi="Times New Roman" w:cs="Times New Roman"/>
                <w:sz w:val="28"/>
                <w:szCs w:val="28"/>
                <w:lang w:eastAsia="ru-RU"/>
              </w:rPr>
            </w:pPr>
            <w:r w:rsidRPr="004B5B91">
              <w:rPr>
                <w:rFonts w:ascii="Times New Roman" w:eastAsia="Times New Roman" w:hAnsi="Times New Roman" w:cs="Times New Roman"/>
                <w:sz w:val="28"/>
                <w:szCs w:val="28"/>
                <w:lang w:eastAsia="ru-RU"/>
              </w:rPr>
              <w:t>4</w:t>
            </w:r>
          </w:p>
        </w:tc>
      </w:tr>
      <w:tr w:rsidR="00EA7304" w:rsidRPr="004B5B91" w:rsidTr="00421B1F">
        <w:trPr>
          <w:cantSplit/>
          <w:trHeight w:val="324"/>
        </w:trPr>
        <w:tc>
          <w:tcPr>
            <w:tcW w:w="3116" w:type="pct"/>
            <w:tcBorders>
              <w:top w:val="single" w:sz="6" w:space="0" w:color="auto"/>
              <w:left w:val="single" w:sz="6" w:space="0" w:color="auto"/>
              <w:bottom w:val="single" w:sz="4" w:space="0" w:color="auto"/>
              <w:right w:val="single" w:sz="6" w:space="0" w:color="auto"/>
            </w:tcBorders>
          </w:tcPr>
          <w:p w:rsidR="00EA7304" w:rsidRPr="004B5B91" w:rsidRDefault="00EA7304" w:rsidP="00421B1F">
            <w:pPr>
              <w:widowControl w:val="0"/>
              <w:tabs>
                <w:tab w:val="left" w:pos="1418"/>
              </w:tabs>
              <w:snapToGrid w:val="0"/>
              <w:spacing w:after="0" w:line="276" w:lineRule="auto"/>
              <w:rPr>
                <w:rFonts w:ascii="Times New Roman" w:eastAsia="Times New Roman" w:hAnsi="Times New Roman" w:cs="Times New Roman"/>
                <w:sz w:val="28"/>
                <w:szCs w:val="28"/>
                <w:lang w:eastAsia="ru-RU"/>
              </w:rPr>
            </w:pPr>
            <w:r w:rsidRPr="004B5B91">
              <w:rPr>
                <w:rFonts w:ascii="Times New Roman" w:eastAsia="Times New Roman" w:hAnsi="Times New Roman" w:cs="Times New Roman"/>
                <w:sz w:val="28"/>
                <w:szCs w:val="28"/>
                <w:lang w:eastAsia="ru-RU"/>
              </w:rPr>
              <w:t xml:space="preserve">Я досліджую світ* </w:t>
            </w:r>
          </w:p>
        </w:tc>
        <w:tc>
          <w:tcPr>
            <w:tcW w:w="1884" w:type="pct"/>
            <w:tcBorders>
              <w:top w:val="single" w:sz="6" w:space="0" w:color="auto"/>
              <w:left w:val="single" w:sz="6" w:space="0" w:color="auto"/>
              <w:bottom w:val="single" w:sz="4" w:space="0" w:color="auto"/>
              <w:right w:val="single" w:sz="6" w:space="0" w:color="auto"/>
            </w:tcBorders>
            <w:shd w:val="clear" w:color="auto" w:fill="auto"/>
            <w:vAlign w:val="center"/>
          </w:tcPr>
          <w:p w:rsidR="00EA7304" w:rsidRPr="004B5B91" w:rsidRDefault="00EA7304" w:rsidP="00421B1F">
            <w:pPr>
              <w:widowControl w:val="0"/>
              <w:tabs>
                <w:tab w:val="left" w:pos="1418"/>
              </w:tabs>
              <w:snapToGrid w:val="0"/>
              <w:spacing w:after="0" w:line="276" w:lineRule="auto"/>
              <w:jc w:val="center"/>
              <w:rPr>
                <w:rFonts w:ascii="Times New Roman" w:eastAsia="Times New Roman" w:hAnsi="Times New Roman" w:cs="Times New Roman"/>
                <w:sz w:val="28"/>
                <w:szCs w:val="28"/>
                <w:lang w:eastAsia="ru-RU"/>
              </w:rPr>
            </w:pPr>
            <w:r w:rsidRPr="004B5B91">
              <w:rPr>
                <w:rFonts w:ascii="Times New Roman" w:eastAsia="Times New Roman" w:hAnsi="Times New Roman" w:cs="Times New Roman"/>
                <w:sz w:val="28"/>
                <w:szCs w:val="28"/>
                <w:lang w:eastAsia="ru-RU"/>
              </w:rPr>
              <w:t>7</w:t>
            </w:r>
          </w:p>
        </w:tc>
      </w:tr>
      <w:tr w:rsidR="00EA7304" w:rsidRPr="004B5B91" w:rsidTr="00421B1F">
        <w:trPr>
          <w:cantSplit/>
          <w:trHeight w:val="156"/>
        </w:trPr>
        <w:tc>
          <w:tcPr>
            <w:tcW w:w="3116" w:type="pct"/>
            <w:tcBorders>
              <w:top w:val="single" w:sz="4" w:space="0" w:color="auto"/>
              <w:left w:val="single" w:sz="6" w:space="0" w:color="auto"/>
              <w:bottom w:val="single" w:sz="6" w:space="0" w:color="auto"/>
              <w:right w:val="single" w:sz="6" w:space="0" w:color="auto"/>
            </w:tcBorders>
          </w:tcPr>
          <w:p w:rsidR="00EA7304" w:rsidRPr="004B5B91" w:rsidRDefault="00EA7304" w:rsidP="00421B1F">
            <w:pPr>
              <w:widowControl w:val="0"/>
              <w:tabs>
                <w:tab w:val="left" w:pos="1418"/>
              </w:tabs>
              <w:snapToGrid w:val="0"/>
              <w:spacing w:after="0" w:line="276" w:lineRule="auto"/>
              <w:rPr>
                <w:rFonts w:ascii="Times New Roman" w:eastAsia="Times New Roman" w:hAnsi="Times New Roman" w:cs="Times New Roman"/>
                <w:sz w:val="28"/>
                <w:szCs w:val="28"/>
                <w:lang w:eastAsia="ru-RU"/>
              </w:rPr>
            </w:pPr>
            <w:r w:rsidRPr="004B5B91">
              <w:rPr>
                <w:rFonts w:ascii="Times New Roman" w:eastAsia="Times New Roman" w:hAnsi="Times New Roman" w:cs="Times New Roman"/>
                <w:sz w:val="28"/>
                <w:szCs w:val="28"/>
                <w:lang w:eastAsia="ru-RU"/>
              </w:rPr>
              <w:t>Інформатика</w:t>
            </w:r>
          </w:p>
        </w:tc>
        <w:tc>
          <w:tcPr>
            <w:tcW w:w="1884" w:type="pct"/>
            <w:tcBorders>
              <w:top w:val="single" w:sz="4" w:space="0" w:color="auto"/>
              <w:left w:val="single" w:sz="6" w:space="0" w:color="auto"/>
              <w:bottom w:val="single" w:sz="6" w:space="0" w:color="auto"/>
              <w:right w:val="single" w:sz="6" w:space="0" w:color="auto"/>
            </w:tcBorders>
            <w:shd w:val="clear" w:color="auto" w:fill="auto"/>
            <w:vAlign w:val="center"/>
          </w:tcPr>
          <w:p w:rsidR="00EA7304" w:rsidRPr="004B5B91" w:rsidRDefault="00EA7304" w:rsidP="00421B1F">
            <w:pPr>
              <w:widowControl w:val="0"/>
              <w:tabs>
                <w:tab w:val="left" w:pos="1418"/>
              </w:tabs>
              <w:snapToGrid w:val="0"/>
              <w:spacing w:after="0" w:line="276" w:lineRule="auto"/>
              <w:jc w:val="center"/>
              <w:rPr>
                <w:rFonts w:ascii="Times New Roman" w:eastAsia="Times New Roman" w:hAnsi="Times New Roman" w:cs="Times New Roman"/>
                <w:sz w:val="28"/>
                <w:szCs w:val="28"/>
                <w:lang w:eastAsia="ru-RU"/>
              </w:rPr>
            </w:pPr>
            <w:r w:rsidRPr="004B5B91">
              <w:rPr>
                <w:rFonts w:ascii="Times New Roman" w:eastAsia="Times New Roman" w:hAnsi="Times New Roman" w:cs="Times New Roman"/>
                <w:sz w:val="28"/>
                <w:szCs w:val="28"/>
                <w:lang w:eastAsia="ru-RU"/>
              </w:rPr>
              <w:t>1</w:t>
            </w:r>
          </w:p>
        </w:tc>
      </w:tr>
      <w:tr w:rsidR="00EA7304" w:rsidRPr="004B5B91" w:rsidTr="00421B1F">
        <w:trPr>
          <w:cantSplit/>
        </w:trPr>
        <w:tc>
          <w:tcPr>
            <w:tcW w:w="3116" w:type="pct"/>
            <w:tcBorders>
              <w:top w:val="single" w:sz="6" w:space="0" w:color="auto"/>
              <w:left w:val="single" w:sz="6" w:space="0" w:color="auto"/>
              <w:bottom w:val="single" w:sz="6" w:space="0" w:color="auto"/>
              <w:right w:val="single" w:sz="6" w:space="0" w:color="auto"/>
            </w:tcBorders>
          </w:tcPr>
          <w:p w:rsidR="00EA7304" w:rsidRPr="004B5B91" w:rsidRDefault="00EA7304" w:rsidP="00421B1F">
            <w:pPr>
              <w:widowControl w:val="0"/>
              <w:tabs>
                <w:tab w:val="left" w:pos="1418"/>
              </w:tabs>
              <w:snapToGrid w:val="0"/>
              <w:spacing w:after="0" w:line="276" w:lineRule="auto"/>
              <w:rPr>
                <w:rFonts w:ascii="Times New Roman" w:eastAsia="Times New Roman" w:hAnsi="Times New Roman" w:cs="Times New Roman"/>
                <w:sz w:val="28"/>
                <w:szCs w:val="28"/>
                <w:lang w:eastAsia="ru-RU"/>
              </w:rPr>
            </w:pPr>
            <w:r w:rsidRPr="004B5B91">
              <w:rPr>
                <w:rFonts w:ascii="Times New Roman" w:eastAsia="Times New Roman" w:hAnsi="Times New Roman" w:cs="Times New Roman"/>
                <w:sz w:val="28"/>
                <w:szCs w:val="28"/>
                <w:lang w:eastAsia="ru-RU"/>
              </w:rPr>
              <w:t>Мистецтво**</w:t>
            </w:r>
          </w:p>
        </w:tc>
        <w:tc>
          <w:tcPr>
            <w:tcW w:w="1884" w:type="pct"/>
            <w:tcBorders>
              <w:top w:val="single" w:sz="6" w:space="0" w:color="auto"/>
              <w:left w:val="single" w:sz="6" w:space="0" w:color="auto"/>
              <w:bottom w:val="single" w:sz="6" w:space="0" w:color="auto"/>
              <w:right w:val="single" w:sz="6" w:space="0" w:color="auto"/>
            </w:tcBorders>
            <w:shd w:val="clear" w:color="auto" w:fill="auto"/>
            <w:vAlign w:val="center"/>
          </w:tcPr>
          <w:p w:rsidR="00EA7304" w:rsidRPr="004B5B91" w:rsidRDefault="00EA7304" w:rsidP="00421B1F">
            <w:pPr>
              <w:widowControl w:val="0"/>
              <w:tabs>
                <w:tab w:val="left" w:pos="1418"/>
              </w:tabs>
              <w:snapToGrid w:val="0"/>
              <w:spacing w:after="0" w:line="276" w:lineRule="auto"/>
              <w:jc w:val="center"/>
              <w:rPr>
                <w:rFonts w:ascii="Times New Roman" w:eastAsia="Times New Roman" w:hAnsi="Times New Roman" w:cs="Times New Roman"/>
                <w:sz w:val="28"/>
                <w:szCs w:val="28"/>
                <w:lang w:eastAsia="ru-RU"/>
              </w:rPr>
            </w:pPr>
            <w:r w:rsidRPr="004B5B91">
              <w:rPr>
                <w:rFonts w:ascii="Times New Roman" w:eastAsia="Times New Roman" w:hAnsi="Times New Roman" w:cs="Times New Roman"/>
                <w:sz w:val="28"/>
                <w:szCs w:val="28"/>
                <w:lang w:eastAsia="ru-RU"/>
              </w:rPr>
              <w:t>2</w:t>
            </w:r>
          </w:p>
        </w:tc>
      </w:tr>
      <w:tr w:rsidR="00EA7304" w:rsidRPr="004B5B91" w:rsidTr="00421B1F">
        <w:trPr>
          <w:cantSplit/>
        </w:trPr>
        <w:tc>
          <w:tcPr>
            <w:tcW w:w="3116" w:type="pct"/>
            <w:tcBorders>
              <w:top w:val="single" w:sz="6" w:space="0" w:color="auto"/>
              <w:left w:val="single" w:sz="6" w:space="0" w:color="auto"/>
              <w:bottom w:val="single" w:sz="6" w:space="0" w:color="auto"/>
              <w:right w:val="single" w:sz="6" w:space="0" w:color="auto"/>
            </w:tcBorders>
          </w:tcPr>
          <w:p w:rsidR="00EA7304" w:rsidRPr="004B5B91" w:rsidRDefault="00EA7304" w:rsidP="00421B1F">
            <w:pPr>
              <w:widowControl w:val="0"/>
              <w:tabs>
                <w:tab w:val="left" w:pos="1418"/>
              </w:tabs>
              <w:snapToGrid w:val="0"/>
              <w:spacing w:after="0" w:line="276" w:lineRule="auto"/>
              <w:rPr>
                <w:rFonts w:ascii="Times New Roman" w:eastAsia="Times New Roman" w:hAnsi="Times New Roman" w:cs="Times New Roman"/>
                <w:sz w:val="28"/>
                <w:szCs w:val="28"/>
                <w:lang w:eastAsia="ru-RU"/>
              </w:rPr>
            </w:pPr>
            <w:r w:rsidRPr="004B5B91">
              <w:rPr>
                <w:rFonts w:ascii="Times New Roman" w:eastAsia="Times New Roman" w:hAnsi="Times New Roman" w:cs="Times New Roman"/>
                <w:sz w:val="28"/>
                <w:szCs w:val="28"/>
                <w:lang w:eastAsia="ru-RU"/>
              </w:rPr>
              <w:t>Фізична культура ***</w:t>
            </w:r>
          </w:p>
        </w:tc>
        <w:tc>
          <w:tcPr>
            <w:tcW w:w="1884" w:type="pct"/>
            <w:tcBorders>
              <w:top w:val="single" w:sz="6" w:space="0" w:color="auto"/>
              <w:left w:val="single" w:sz="6" w:space="0" w:color="auto"/>
              <w:bottom w:val="single" w:sz="6" w:space="0" w:color="auto"/>
              <w:right w:val="single" w:sz="6" w:space="0" w:color="auto"/>
            </w:tcBorders>
            <w:shd w:val="clear" w:color="auto" w:fill="auto"/>
            <w:vAlign w:val="center"/>
          </w:tcPr>
          <w:p w:rsidR="00EA7304" w:rsidRPr="004B5B91" w:rsidRDefault="00EA7304" w:rsidP="00421B1F">
            <w:pPr>
              <w:widowControl w:val="0"/>
              <w:tabs>
                <w:tab w:val="left" w:pos="1418"/>
              </w:tabs>
              <w:snapToGrid w:val="0"/>
              <w:spacing w:after="0" w:line="276" w:lineRule="auto"/>
              <w:jc w:val="center"/>
              <w:rPr>
                <w:rFonts w:ascii="Times New Roman" w:eastAsia="Times New Roman" w:hAnsi="Times New Roman" w:cs="Times New Roman"/>
                <w:sz w:val="28"/>
                <w:szCs w:val="28"/>
                <w:lang w:eastAsia="ru-RU"/>
              </w:rPr>
            </w:pPr>
            <w:r w:rsidRPr="004B5B91">
              <w:rPr>
                <w:rFonts w:ascii="Times New Roman" w:eastAsia="Times New Roman" w:hAnsi="Times New Roman" w:cs="Times New Roman"/>
                <w:sz w:val="28"/>
                <w:szCs w:val="28"/>
                <w:lang w:eastAsia="ru-RU"/>
              </w:rPr>
              <w:t>3</w:t>
            </w:r>
          </w:p>
        </w:tc>
      </w:tr>
      <w:tr w:rsidR="00EA7304" w:rsidRPr="004B5B91" w:rsidTr="00421B1F">
        <w:trPr>
          <w:cantSplit/>
        </w:trPr>
        <w:tc>
          <w:tcPr>
            <w:tcW w:w="3116" w:type="pct"/>
            <w:tcBorders>
              <w:top w:val="single" w:sz="6" w:space="0" w:color="auto"/>
              <w:left w:val="single" w:sz="6" w:space="0" w:color="auto"/>
              <w:bottom w:val="single" w:sz="6" w:space="0" w:color="auto"/>
              <w:right w:val="single" w:sz="6" w:space="0" w:color="auto"/>
            </w:tcBorders>
          </w:tcPr>
          <w:p w:rsidR="00EA7304" w:rsidRPr="004B5B91" w:rsidRDefault="00EA7304" w:rsidP="00421B1F">
            <w:pPr>
              <w:widowControl w:val="0"/>
              <w:tabs>
                <w:tab w:val="left" w:pos="1418"/>
              </w:tabs>
              <w:snapToGrid w:val="0"/>
              <w:spacing w:after="0" w:line="276" w:lineRule="auto"/>
              <w:rPr>
                <w:rFonts w:ascii="Times New Roman" w:eastAsia="Times New Roman" w:hAnsi="Times New Roman" w:cs="Times New Roman"/>
                <w:b/>
                <w:sz w:val="28"/>
                <w:szCs w:val="28"/>
                <w:lang w:eastAsia="ru-RU"/>
              </w:rPr>
            </w:pPr>
            <w:r w:rsidRPr="004B5B91">
              <w:rPr>
                <w:rFonts w:ascii="Times New Roman" w:eastAsia="Times New Roman" w:hAnsi="Times New Roman" w:cs="Times New Roman"/>
                <w:b/>
                <w:sz w:val="28"/>
                <w:szCs w:val="28"/>
                <w:lang w:eastAsia="ru-RU"/>
              </w:rPr>
              <w:t>Усього</w:t>
            </w:r>
          </w:p>
        </w:tc>
        <w:tc>
          <w:tcPr>
            <w:tcW w:w="1884" w:type="pct"/>
            <w:tcBorders>
              <w:top w:val="single" w:sz="6" w:space="0" w:color="auto"/>
              <w:left w:val="single" w:sz="6" w:space="0" w:color="auto"/>
              <w:bottom w:val="single" w:sz="6" w:space="0" w:color="auto"/>
              <w:right w:val="single" w:sz="6" w:space="0" w:color="auto"/>
            </w:tcBorders>
            <w:shd w:val="clear" w:color="auto" w:fill="auto"/>
          </w:tcPr>
          <w:p w:rsidR="00EA7304" w:rsidRPr="004B5B91" w:rsidRDefault="00EA7304" w:rsidP="00421B1F">
            <w:pPr>
              <w:widowControl w:val="0"/>
              <w:tabs>
                <w:tab w:val="left" w:pos="1418"/>
              </w:tabs>
              <w:snapToGrid w:val="0"/>
              <w:spacing w:after="0" w:line="276" w:lineRule="auto"/>
              <w:jc w:val="center"/>
              <w:rPr>
                <w:rFonts w:ascii="Times New Roman" w:eastAsia="Times New Roman" w:hAnsi="Times New Roman" w:cs="Times New Roman"/>
                <w:sz w:val="28"/>
                <w:szCs w:val="28"/>
                <w:lang w:eastAsia="ru-RU"/>
              </w:rPr>
            </w:pPr>
            <w:r w:rsidRPr="004B5B91">
              <w:rPr>
                <w:rFonts w:ascii="Times New Roman" w:eastAsia="Times New Roman" w:hAnsi="Times New Roman" w:cs="Times New Roman"/>
                <w:sz w:val="28"/>
                <w:szCs w:val="28"/>
                <w:lang w:eastAsia="ru-RU"/>
              </w:rPr>
              <w:t>22+3</w:t>
            </w:r>
          </w:p>
        </w:tc>
      </w:tr>
    </w:tbl>
    <w:p w:rsidR="00EA7304" w:rsidRPr="004B5B91" w:rsidRDefault="00EA7304" w:rsidP="00EA7304">
      <w:pPr>
        <w:autoSpaceDE w:val="0"/>
        <w:autoSpaceDN w:val="0"/>
        <w:adjustRightInd w:val="0"/>
        <w:spacing w:after="0" w:line="276" w:lineRule="auto"/>
        <w:rPr>
          <w:rFonts w:ascii="Times New Roman" w:hAnsi="Times New Roman" w:cs="Times New Roman"/>
          <w:sz w:val="28"/>
          <w:szCs w:val="28"/>
        </w:rPr>
      </w:pPr>
      <w:r w:rsidRPr="004B5B91">
        <w:rPr>
          <w:rFonts w:ascii="Times New Roman" w:hAnsi="Times New Roman" w:cs="Times New Roman"/>
          <w:sz w:val="28"/>
          <w:szCs w:val="28"/>
        </w:rPr>
        <w:t>* Орієнтовний розподіл годин між освітніми галузями в рамках цього інтегрованого</w:t>
      </w:r>
    </w:p>
    <w:p w:rsidR="00EA7304" w:rsidRPr="004B5B91" w:rsidRDefault="00EA7304" w:rsidP="00EA7304">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предмета: мовно-літературна - 2; математична - 1; природнича, технологічна, соціальна і</w:t>
      </w:r>
    </w:p>
    <w:p w:rsidR="00EA7304" w:rsidRPr="004B5B91" w:rsidRDefault="00EA7304" w:rsidP="00EA7304">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здоров'язбережувальна, громадянська та історична - разом 4</w:t>
      </w:r>
    </w:p>
    <w:p w:rsidR="00EA7304" w:rsidRPr="004B5B91" w:rsidRDefault="00EA7304" w:rsidP="00EA7304">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lastRenderedPageBreak/>
        <w:t>** Інтегрований предмет</w:t>
      </w:r>
    </w:p>
    <w:p w:rsidR="00EA7304" w:rsidRPr="004B5B91" w:rsidRDefault="00EA7304" w:rsidP="00EA7304">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 Години, передбачені для фізичної культури, не враховуються під час визначення</w:t>
      </w:r>
    </w:p>
    <w:p w:rsidR="00EA7304" w:rsidRPr="004B5B91" w:rsidRDefault="00EA7304" w:rsidP="00EA7304">
      <w:pPr>
        <w:spacing w:after="0" w:line="276" w:lineRule="auto"/>
        <w:jc w:val="center"/>
        <w:rPr>
          <w:rFonts w:ascii="Times New Roman" w:hAnsi="Times New Roman" w:cs="Times New Roman"/>
          <w:sz w:val="28"/>
          <w:szCs w:val="28"/>
          <w:lang w:val="ru-RU"/>
        </w:rPr>
      </w:pPr>
      <w:r w:rsidRPr="004B5B91">
        <w:rPr>
          <w:rFonts w:ascii="Times New Roman" w:hAnsi="Times New Roman" w:cs="Times New Roman"/>
          <w:sz w:val="28"/>
          <w:szCs w:val="28"/>
          <w:lang w:val="ru-RU"/>
        </w:rPr>
        <w:t>гранично допустимого навчального навантаження учнів, але обов'язково фінансуються</w:t>
      </w:r>
    </w:p>
    <w:p w:rsidR="00EA7304" w:rsidRPr="004B5B91" w:rsidRDefault="00EA7304" w:rsidP="00EA7304">
      <w:pPr>
        <w:autoSpaceDE w:val="0"/>
        <w:autoSpaceDN w:val="0"/>
        <w:adjustRightInd w:val="0"/>
        <w:spacing w:after="0" w:line="276" w:lineRule="auto"/>
        <w:jc w:val="center"/>
        <w:rPr>
          <w:rFonts w:ascii="Times New Roman" w:hAnsi="Times New Roman" w:cs="Times New Roman"/>
          <w:sz w:val="28"/>
          <w:szCs w:val="28"/>
          <w:lang w:val="ru-RU"/>
        </w:rPr>
      </w:pPr>
      <w:r w:rsidRPr="004B5B91">
        <w:rPr>
          <w:rFonts w:ascii="Times New Roman" w:hAnsi="Times New Roman" w:cs="Times New Roman"/>
          <w:b/>
          <w:bCs/>
          <w:sz w:val="28"/>
          <w:szCs w:val="28"/>
          <w:lang w:val="ru-RU"/>
        </w:rPr>
        <w:t>ОЧІКУВАНІ РЕЗУЛЬТАТИ НАВЧАННЯ ЗДОБУВАЧІВ ОСВІТИ</w:t>
      </w:r>
      <w:r w:rsidRPr="004B5B91">
        <w:rPr>
          <w:rFonts w:ascii="Times New Roman" w:hAnsi="Times New Roman" w:cs="Times New Roman"/>
          <w:sz w:val="28"/>
          <w:szCs w:val="28"/>
          <w:lang w:val="ru-RU"/>
        </w:rPr>
        <w:t xml:space="preserve">. </w:t>
      </w:r>
      <w:r w:rsidRPr="004B5B91">
        <w:rPr>
          <w:rFonts w:ascii="Times New Roman" w:hAnsi="Times New Roman" w:cs="Times New Roman"/>
          <w:b/>
          <w:bCs/>
          <w:sz w:val="28"/>
          <w:szCs w:val="28"/>
          <w:lang w:val="ru-RU"/>
        </w:rPr>
        <w:t>3 КЛАС</w:t>
      </w:r>
      <w:proofErr w:type="gramStart"/>
      <w:r w:rsidRPr="004B5B91">
        <w:rPr>
          <w:rFonts w:ascii="Times New Roman" w:hAnsi="Times New Roman" w:cs="Times New Roman"/>
          <w:sz w:val="28"/>
          <w:szCs w:val="28"/>
          <w:lang w:val="ru-RU"/>
        </w:rPr>
        <w:t>.(</w:t>
      </w:r>
      <w:proofErr w:type="gramEnd"/>
      <w:r w:rsidRPr="004B5B91">
        <w:rPr>
          <w:rFonts w:ascii="Times New Roman" w:hAnsi="Times New Roman" w:cs="Times New Roman"/>
          <w:sz w:val="28"/>
          <w:szCs w:val="28"/>
          <w:lang w:val="ru-RU"/>
        </w:rPr>
        <w:t>НУШ-2)</w:t>
      </w:r>
    </w:p>
    <w:p w:rsidR="00EA7304" w:rsidRPr="004B5B91" w:rsidRDefault="00EA7304" w:rsidP="00EA7304">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Очікувані результати навчання здобувачів освіти. Відпові</w:t>
      </w:r>
      <w:r>
        <w:rPr>
          <w:rFonts w:ascii="Times New Roman" w:hAnsi="Times New Roman" w:cs="Times New Roman"/>
          <w:sz w:val="28"/>
          <w:szCs w:val="28"/>
          <w:lang w:val="ru-RU"/>
        </w:rPr>
        <w:t xml:space="preserve">дно до мети та загальних цілей, </w:t>
      </w:r>
      <w:r w:rsidRPr="004B5B91">
        <w:rPr>
          <w:rFonts w:ascii="Times New Roman" w:hAnsi="Times New Roman" w:cs="Times New Roman"/>
          <w:sz w:val="28"/>
          <w:szCs w:val="28"/>
          <w:lang w:val="ru-RU"/>
        </w:rPr>
        <w:t>окреслених у Державному стандарті початкової освіти, визначено завдання, які має</w:t>
      </w:r>
    </w:p>
    <w:p w:rsidR="00EA7304" w:rsidRPr="004B5B91" w:rsidRDefault="00EA7304" w:rsidP="00EA7304">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реалізувати вчитель/ вчителька у рамках кожної галузі. Очікувані</w:t>
      </w:r>
      <w:r>
        <w:rPr>
          <w:rFonts w:ascii="Times New Roman" w:hAnsi="Times New Roman" w:cs="Times New Roman"/>
          <w:sz w:val="28"/>
          <w:szCs w:val="28"/>
          <w:lang w:val="ru-RU"/>
        </w:rPr>
        <w:t xml:space="preserve"> результати навчання </w:t>
      </w:r>
      <w:r w:rsidRPr="004B5B91">
        <w:rPr>
          <w:rFonts w:ascii="Times New Roman" w:hAnsi="Times New Roman" w:cs="Times New Roman"/>
          <w:sz w:val="28"/>
          <w:szCs w:val="28"/>
          <w:lang w:val="ru-RU"/>
        </w:rPr>
        <w:t>здобувачів освіти подано за змістовими лініями і спів</w:t>
      </w:r>
      <w:r>
        <w:rPr>
          <w:rFonts w:ascii="Times New Roman" w:hAnsi="Times New Roman" w:cs="Times New Roman"/>
          <w:sz w:val="28"/>
          <w:szCs w:val="28"/>
          <w:lang w:val="ru-RU"/>
        </w:rPr>
        <w:t xml:space="preserve">віднесено за допомогою індексів з </w:t>
      </w:r>
      <w:r w:rsidRPr="004B5B91">
        <w:rPr>
          <w:rFonts w:ascii="Times New Roman" w:hAnsi="Times New Roman" w:cs="Times New Roman"/>
          <w:sz w:val="28"/>
          <w:szCs w:val="28"/>
          <w:lang w:val="ru-RU"/>
        </w:rPr>
        <w:t xml:space="preserve">обов’язковими результатами навчання, визначеними </w:t>
      </w:r>
      <w:r>
        <w:rPr>
          <w:rFonts w:ascii="Times New Roman" w:hAnsi="Times New Roman" w:cs="Times New Roman"/>
          <w:sz w:val="28"/>
          <w:szCs w:val="28"/>
          <w:lang w:val="ru-RU"/>
        </w:rPr>
        <w:t xml:space="preserve">Державним стандартом початкової </w:t>
      </w:r>
      <w:r w:rsidRPr="004B5B91">
        <w:rPr>
          <w:rFonts w:ascii="Times New Roman" w:hAnsi="Times New Roman" w:cs="Times New Roman"/>
          <w:sz w:val="28"/>
          <w:szCs w:val="28"/>
          <w:lang w:val="ru-RU"/>
        </w:rPr>
        <w:t>освіти. Змістові лінії кожної освітньої галузі в межах циклу реалі</w:t>
      </w:r>
      <w:r>
        <w:rPr>
          <w:rFonts w:ascii="Times New Roman" w:hAnsi="Times New Roman" w:cs="Times New Roman"/>
          <w:sz w:val="28"/>
          <w:szCs w:val="28"/>
          <w:lang w:val="ru-RU"/>
        </w:rPr>
        <w:t xml:space="preserve">зовуються паралельно та </w:t>
      </w:r>
      <w:r w:rsidRPr="004B5B91">
        <w:rPr>
          <w:rFonts w:ascii="Times New Roman" w:hAnsi="Times New Roman" w:cs="Times New Roman"/>
          <w:sz w:val="28"/>
          <w:szCs w:val="28"/>
          <w:lang w:val="ru-RU"/>
        </w:rPr>
        <w:t>розкриваються через «Пропонований зміст», який окреслю</w:t>
      </w:r>
      <w:r>
        <w:rPr>
          <w:rFonts w:ascii="Times New Roman" w:hAnsi="Times New Roman" w:cs="Times New Roman"/>
          <w:sz w:val="28"/>
          <w:szCs w:val="28"/>
          <w:lang w:val="ru-RU"/>
        </w:rPr>
        <w:t xml:space="preserve">є можливий навчальний матеріал, </w:t>
      </w:r>
      <w:r w:rsidRPr="004B5B91">
        <w:rPr>
          <w:rFonts w:ascii="Times New Roman" w:hAnsi="Times New Roman" w:cs="Times New Roman"/>
          <w:sz w:val="28"/>
          <w:szCs w:val="28"/>
          <w:lang w:val="ru-RU"/>
        </w:rPr>
        <w:t>на підставі якого будуть реалізовані очікувані результати нав</w:t>
      </w:r>
      <w:r>
        <w:rPr>
          <w:rFonts w:ascii="Times New Roman" w:hAnsi="Times New Roman" w:cs="Times New Roman"/>
          <w:sz w:val="28"/>
          <w:szCs w:val="28"/>
          <w:lang w:val="ru-RU"/>
        </w:rPr>
        <w:t xml:space="preserve">чання та відповідні обов’язкові </w:t>
      </w:r>
      <w:r w:rsidRPr="004B5B91">
        <w:rPr>
          <w:rFonts w:ascii="Times New Roman" w:hAnsi="Times New Roman" w:cs="Times New Roman"/>
          <w:sz w:val="28"/>
          <w:szCs w:val="28"/>
          <w:lang w:val="ru-RU"/>
        </w:rPr>
        <w:t>результати навчання. Оскільки Типова освітня програма ґрунтується на компетентнісному</w:t>
      </w:r>
    </w:p>
    <w:p w:rsidR="00EA7304" w:rsidRPr="004B5B91" w:rsidRDefault="00EA7304" w:rsidP="00EA7304">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підході, теми / тези рубрики «Проп</w:t>
      </w:r>
      <w:r>
        <w:rPr>
          <w:rFonts w:ascii="Times New Roman" w:hAnsi="Times New Roman" w:cs="Times New Roman"/>
          <w:sz w:val="28"/>
          <w:szCs w:val="28"/>
          <w:lang w:val="ru-RU"/>
        </w:rPr>
        <w:t>онований зміст» не передбачають запам’ятовування</w:t>
      </w:r>
      <w:r w:rsidRPr="004B5B91">
        <w:rPr>
          <w:rFonts w:ascii="Times New Roman" w:hAnsi="Times New Roman" w:cs="Times New Roman"/>
          <w:sz w:val="28"/>
          <w:szCs w:val="28"/>
          <w:lang w:val="ru-RU"/>
        </w:rPr>
        <w:t>учнями визначень термінів і понять, а активне констру</w:t>
      </w:r>
      <w:r>
        <w:rPr>
          <w:rFonts w:ascii="Times New Roman" w:hAnsi="Times New Roman" w:cs="Times New Roman"/>
          <w:sz w:val="28"/>
          <w:szCs w:val="28"/>
          <w:lang w:val="ru-RU"/>
        </w:rPr>
        <w:t xml:space="preserve">ювання знань, розвиток умінь та </w:t>
      </w:r>
      <w:r w:rsidRPr="004B5B91">
        <w:rPr>
          <w:rFonts w:ascii="Times New Roman" w:hAnsi="Times New Roman" w:cs="Times New Roman"/>
          <w:sz w:val="28"/>
          <w:szCs w:val="28"/>
          <w:lang w:val="ru-RU"/>
        </w:rPr>
        <w:t>формування уявлень через досвід практичної діяльності.</w:t>
      </w:r>
    </w:p>
    <w:p w:rsidR="00EA7304" w:rsidRPr="004B5B91" w:rsidRDefault="00EA7304" w:rsidP="00EA7304">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eastAsia="Times New Roman,BoldItalic" w:hAnsi="Times New Roman" w:cs="Times New Roman"/>
          <w:b/>
          <w:bCs/>
          <w:i/>
          <w:iCs/>
          <w:sz w:val="28"/>
          <w:szCs w:val="28"/>
          <w:lang w:val="ru-RU"/>
        </w:rPr>
        <w:t xml:space="preserve">Форми оцінювання здобувачів початкової освіти. </w:t>
      </w:r>
      <w:r w:rsidRPr="004B5B91">
        <w:rPr>
          <w:rFonts w:ascii="Times New Roman" w:hAnsi="Times New Roman" w:cs="Times New Roman"/>
          <w:sz w:val="28"/>
          <w:szCs w:val="28"/>
          <w:lang w:val="ru-RU"/>
        </w:rPr>
        <w:t>Навч</w:t>
      </w:r>
      <w:r>
        <w:rPr>
          <w:rFonts w:ascii="Times New Roman" w:hAnsi="Times New Roman" w:cs="Times New Roman"/>
          <w:sz w:val="28"/>
          <w:szCs w:val="28"/>
          <w:lang w:val="ru-RU"/>
        </w:rPr>
        <w:t xml:space="preserve">альні досягнення учнів у 3-4-му </w:t>
      </w:r>
      <w:r w:rsidRPr="004B5B91">
        <w:rPr>
          <w:rFonts w:ascii="Times New Roman" w:hAnsi="Times New Roman" w:cs="Times New Roman"/>
          <w:sz w:val="28"/>
          <w:szCs w:val="28"/>
          <w:lang w:val="ru-RU"/>
        </w:rPr>
        <w:t>класах підлягають формувальному та підсумковому</w:t>
      </w:r>
      <w:r>
        <w:rPr>
          <w:rFonts w:ascii="Times New Roman" w:hAnsi="Times New Roman" w:cs="Times New Roman"/>
          <w:sz w:val="28"/>
          <w:szCs w:val="28"/>
          <w:lang w:val="ru-RU"/>
        </w:rPr>
        <w:t xml:space="preserve"> (тематичному та завершальному) </w:t>
      </w:r>
      <w:r w:rsidRPr="004B5B91">
        <w:rPr>
          <w:rFonts w:ascii="Times New Roman" w:hAnsi="Times New Roman" w:cs="Times New Roman"/>
          <w:sz w:val="28"/>
          <w:szCs w:val="28"/>
          <w:lang w:val="ru-RU"/>
        </w:rPr>
        <w:t>оцінюванню.</w:t>
      </w:r>
    </w:p>
    <w:p w:rsidR="00EA7304" w:rsidRPr="004B5B91" w:rsidRDefault="00EA7304" w:rsidP="00EA7304">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Формувальне оцінювання має на меті:</w:t>
      </w:r>
    </w:p>
    <w:p w:rsidR="00EA7304" w:rsidRPr="004B5B91" w:rsidRDefault="00EA7304" w:rsidP="00EA7304">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 відстежувати навчальний поступ учнів;</w:t>
      </w:r>
    </w:p>
    <w:p w:rsidR="00EA7304" w:rsidRPr="004B5B91" w:rsidRDefault="00EA7304" w:rsidP="00EA7304">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 вибудовувати індивідуальну траєкторію розвитку дитини;</w:t>
      </w:r>
    </w:p>
    <w:p w:rsidR="00EA7304" w:rsidRPr="004B5B91" w:rsidRDefault="00EA7304" w:rsidP="00EA7304">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 діагностувати досягнення на кожному з етапів навчання;</w:t>
      </w:r>
    </w:p>
    <w:p w:rsidR="00EA7304" w:rsidRPr="004B5B91" w:rsidRDefault="00EA7304" w:rsidP="00EA7304">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 вчасно виявляти проблеми й запобігати їх нашаруванню;</w:t>
      </w:r>
    </w:p>
    <w:p w:rsidR="00EA7304" w:rsidRPr="004B5B91" w:rsidRDefault="00EA7304" w:rsidP="00EA7304">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 аналізувати реалізацію освітньої програми та Державно</w:t>
      </w:r>
      <w:r>
        <w:rPr>
          <w:rFonts w:ascii="Times New Roman" w:hAnsi="Times New Roman" w:cs="Times New Roman"/>
          <w:sz w:val="28"/>
          <w:szCs w:val="28"/>
          <w:lang w:val="ru-RU"/>
        </w:rPr>
        <w:t xml:space="preserve">го стандарту початкової освіти, </w:t>
      </w:r>
      <w:r w:rsidRPr="004B5B91">
        <w:rPr>
          <w:rFonts w:ascii="Times New Roman" w:hAnsi="Times New Roman" w:cs="Times New Roman"/>
          <w:sz w:val="28"/>
          <w:szCs w:val="28"/>
          <w:lang w:val="ru-RU"/>
        </w:rPr>
        <w:t>ухвалювати рішення щодо корегування навчальної програм</w:t>
      </w:r>
      <w:r>
        <w:rPr>
          <w:rFonts w:ascii="Times New Roman" w:hAnsi="Times New Roman" w:cs="Times New Roman"/>
          <w:sz w:val="28"/>
          <w:szCs w:val="28"/>
          <w:lang w:val="ru-RU"/>
        </w:rPr>
        <w:t xml:space="preserve">и і методів навчання відповідно </w:t>
      </w:r>
      <w:r w:rsidRPr="004B5B91">
        <w:rPr>
          <w:rFonts w:ascii="Times New Roman" w:hAnsi="Times New Roman" w:cs="Times New Roman"/>
          <w:sz w:val="28"/>
          <w:szCs w:val="28"/>
          <w:lang w:val="ru-RU"/>
        </w:rPr>
        <w:t>до індивідуальних потреб дитини;</w:t>
      </w:r>
    </w:p>
    <w:p w:rsidR="00EA7304" w:rsidRPr="004B5B91" w:rsidRDefault="00EA7304" w:rsidP="00EA7304">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 запобігати побоюванням дитини помилитися;</w:t>
      </w:r>
    </w:p>
    <w:p w:rsidR="00EA7304" w:rsidRPr="004B5B91" w:rsidRDefault="00EA7304" w:rsidP="00EA7304">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 плекати впевненість у власних можливостях і здібностях.</w:t>
      </w:r>
    </w:p>
    <w:p w:rsidR="00EA7304" w:rsidRPr="004B5B91" w:rsidRDefault="00EA7304" w:rsidP="00EA7304">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Орієнтирами для оцінювання навчальних досягнень учнів (</w:t>
      </w:r>
      <w:r>
        <w:rPr>
          <w:rFonts w:ascii="Times New Roman" w:hAnsi="Times New Roman" w:cs="Times New Roman"/>
          <w:sz w:val="28"/>
          <w:szCs w:val="28"/>
          <w:lang w:val="ru-RU"/>
        </w:rPr>
        <w:t xml:space="preserve">формувального і підсумкового) є </w:t>
      </w:r>
      <w:r w:rsidRPr="004B5B91">
        <w:rPr>
          <w:rFonts w:ascii="Times New Roman" w:hAnsi="Times New Roman" w:cs="Times New Roman"/>
          <w:sz w:val="28"/>
          <w:szCs w:val="28"/>
          <w:lang w:val="ru-RU"/>
        </w:rPr>
        <w:t xml:space="preserve">окреслені в цьому документі </w:t>
      </w:r>
      <w:r w:rsidRPr="004B5B91">
        <w:rPr>
          <w:rFonts w:ascii="Times New Roman" w:hAnsi="Times New Roman" w:cs="Times New Roman"/>
          <w:i/>
          <w:iCs/>
          <w:sz w:val="28"/>
          <w:szCs w:val="28"/>
          <w:lang w:val="ru-RU"/>
        </w:rPr>
        <w:t xml:space="preserve">очікувані результати навчання, </w:t>
      </w:r>
      <w:r>
        <w:rPr>
          <w:rFonts w:ascii="Times New Roman" w:hAnsi="Times New Roman" w:cs="Times New Roman"/>
          <w:sz w:val="28"/>
          <w:szCs w:val="28"/>
          <w:lang w:val="ru-RU"/>
        </w:rPr>
        <w:t xml:space="preserve">об’єднані за галузями та </w:t>
      </w:r>
      <w:r w:rsidRPr="004B5B91">
        <w:rPr>
          <w:rFonts w:ascii="Times New Roman" w:hAnsi="Times New Roman" w:cs="Times New Roman"/>
          <w:sz w:val="28"/>
          <w:szCs w:val="28"/>
          <w:lang w:val="ru-RU"/>
        </w:rPr>
        <w:t xml:space="preserve">проіндексовані відповідно до </w:t>
      </w:r>
      <w:r w:rsidRPr="004B5B91">
        <w:rPr>
          <w:rFonts w:ascii="Times New Roman" w:hAnsi="Times New Roman" w:cs="Times New Roman"/>
          <w:i/>
          <w:iCs/>
          <w:sz w:val="28"/>
          <w:szCs w:val="28"/>
          <w:lang w:val="ru-RU"/>
        </w:rPr>
        <w:t xml:space="preserve">обов’язкових результатів навчання </w:t>
      </w:r>
      <w:r>
        <w:rPr>
          <w:rFonts w:ascii="Times New Roman" w:hAnsi="Times New Roman" w:cs="Times New Roman"/>
          <w:sz w:val="28"/>
          <w:szCs w:val="28"/>
          <w:lang w:val="ru-RU"/>
        </w:rPr>
        <w:t xml:space="preserve">Державного стандарту </w:t>
      </w:r>
      <w:r w:rsidRPr="004B5B91">
        <w:rPr>
          <w:rFonts w:ascii="Times New Roman" w:hAnsi="Times New Roman" w:cs="Times New Roman"/>
          <w:sz w:val="28"/>
          <w:szCs w:val="28"/>
          <w:lang w:val="ru-RU"/>
        </w:rPr>
        <w:t>початкової освіти.</w:t>
      </w:r>
    </w:p>
    <w:p w:rsidR="00EA7304" w:rsidRPr="004B5B91" w:rsidRDefault="00EA7304" w:rsidP="00EA7304">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Очікувані результати навчання слід використовувати для:</w:t>
      </w:r>
    </w:p>
    <w:p w:rsidR="00EA7304" w:rsidRPr="004B5B91" w:rsidRDefault="00EA7304" w:rsidP="00EA7304">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 встановлення цілей уроку, окремих видів діяльності учнів, вправ тощо;</w:t>
      </w:r>
    </w:p>
    <w:p w:rsidR="00EA7304" w:rsidRPr="004B5B91" w:rsidRDefault="00EA7304" w:rsidP="00EA7304">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lastRenderedPageBreak/>
        <w:t>• постійного спостереження за навчальним поступом учня/ учен</w:t>
      </w:r>
      <w:r>
        <w:rPr>
          <w:rFonts w:ascii="Times New Roman" w:hAnsi="Times New Roman" w:cs="Times New Roman"/>
          <w:sz w:val="28"/>
          <w:szCs w:val="28"/>
          <w:lang w:val="ru-RU"/>
        </w:rPr>
        <w:t xml:space="preserve">иці3 з боку вчителів, батьків і </w:t>
      </w:r>
      <w:r w:rsidRPr="004B5B91">
        <w:rPr>
          <w:rFonts w:ascii="Times New Roman" w:hAnsi="Times New Roman" w:cs="Times New Roman"/>
          <w:sz w:val="28"/>
          <w:szCs w:val="28"/>
          <w:lang w:val="ru-RU"/>
        </w:rPr>
        <w:t>самих учнів;</w:t>
      </w:r>
    </w:p>
    <w:p w:rsidR="00EA7304" w:rsidRPr="004B5B91" w:rsidRDefault="00EA7304" w:rsidP="00EA7304">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 поточного, зокрема й формувального, оцінювання;</w:t>
      </w:r>
    </w:p>
    <w:p w:rsidR="00EA7304" w:rsidRPr="004B5B91" w:rsidRDefault="00EA7304" w:rsidP="00EA7304">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 підсумкового оцінювання (для другого циклу навчання).</w:t>
      </w:r>
    </w:p>
    <w:p w:rsidR="002340BF" w:rsidRPr="00EA7304" w:rsidRDefault="00EA7304" w:rsidP="00EA7304">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На основі поданих нижче очікуваних результатів н</w:t>
      </w:r>
      <w:r>
        <w:rPr>
          <w:rFonts w:ascii="Times New Roman" w:hAnsi="Times New Roman" w:cs="Times New Roman"/>
          <w:sz w:val="28"/>
          <w:szCs w:val="28"/>
          <w:lang w:val="ru-RU"/>
        </w:rPr>
        <w:t xml:space="preserve">авчання вчитель/ учителька може </w:t>
      </w:r>
      <w:r w:rsidRPr="004B5B91">
        <w:rPr>
          <w:rFonts w:ascii="Times New Roman" w:hAnsi="Times New Roman" w:cs="Times New Roman"/>
          <w:sz w:val="28"/>
          <w:szCs w:val="28"/>
          <w:lang w:val="ru-RU"/>
        </w:rPr>
        <w:t>формулювати індивідуальні результати навчання учня/ у</w:t>
      </w:r>
      <w:r>
        <w:rPr>
          <w:rFonts w:ascii="Times New Roman" w:hAnsi="Times New Roman" w:cs="Times New Roman"/>
          <w:sz w:val="28"/>
          <w:szCs w:val="28"/>
          <w:lang w:val="ru-RU"/>
        </w:rPr>
        <w:t xml:space="preserve">чениці відповідно до опанування </w:t>
      </w:r>
      <w:r w:rsidRPr="004B5B91">
        <w:rPr>
          <w:rFonts w:ascii="Times New Roman" w:hAnsi="Times New Roman" w:cs="Times New Roman"/>
          <w:sz w:val="28"/>
          <w:szCs w:val="28"/>
          <w:lang w:val="ru-RU"/>
        </w:rPr>
        <w:t xml:space="preserve">ним/ нею конкретного вміння (напр., </w:t>
      </w:r>
      <w:r w:rsidRPr="004B5B91">
        <w:rPr>
          <w:rFonts w:ascii="Times New Roman" w:hAnsi="Times New Roman" w:cs="Times New Roman"/>
          <w:i/>
          <w:iCs/>
          <w:sz w:val="28"/>
          <w:szCs w:val="28"/>
          <w:lang w:val="ru-RU"/>
        </w:rPr>
        <w:t xml:space="preserve">намагається визначати </w:t>
      </w:r>
      <w:r w:rsidRPr="004B5B91">
        <w:rPr>
          <w:rFonts w:ascii="Times New Roman" w:hAnsi="Times New Roman" w:cs="Times New Roman"/>
          <w:sz w:val="28"/>
          <w:szCs w:val="28"/>
          <w:lang w:val="ru-RU"/>
        </w:rPr>
        <w:t xml:space="preserve">ключові слова, </w:t>
      </w:r>
      <w:r w:rsidRPr="004B5B91">
        <w:rPr>
          <w:rFonts w:ascii="Times New Roman" w:hAnsi="Times New Roman" w:cs="Times New Roman"/>
          <w:i/>
          <w:iCs/>
          <w:sz w:val="28"/>
          <w:szCs w:val="28"/>
          <w:lang w:val="ru-RU"/>
        </w:rPr>
        <w:t>визначає</w:t>
      </w:r>
      <w:r>
        <w:rPr>
          <w:rFonts w:ascii="Times New Roman" w:hAnsi="Times New Roman" w:cs="Times New Roman"/>
          <w:sz w:val="28"/>
          <w:szCs w:val="28"/>
          <w:lang w:val="ru-RU"/>
        </w:rPr>
        <w:t xml:space="preserve"> </w:t>
      </w:r>
      <w:r w:rsidRPr="004B5B91">
        <w:rPr>
          <w:rFonts w:ascii="Times New Roman" w:hAnsi="Times New Roman" w:cs="Times New Roman"/>
          <w:sz w:val="28"/>
          <w:szCs w:val="28"/>
          <w:lang w:val="ru-RU"/>
        </w:rPr>
        <w:t xml:space="preserve">ключові слова, </w:t>
      </w:r>
      <w:r w:rsidRPr="004B5B91">
        <w:rPr>
          <w:rFonts w:ascii="Times New Roman" w:hAnsi="Times New Roman" w:cs="Times New Roman"/>
          <w:i/>
          <w:iCs/>
          <w:sz w:val="28"/>
          <w:szCs w:val="28"/>
          <w:lang w:val="ru-RU"/>
        </w:rPr>
        <w:t xml:space="preserve">впевнено </w:t>
      </w:r>
      <w:r w:rsidRPr="004B5B91">
        <w:rPr>
          <w:rFonts w:ascii="Times New Roman" w:hAnsi="Times New Roman" w:cs="Times New Roman"/>
          <w:sz w:val="28"/>
          <w:szCs w:val="28"/>
          <w:lang w:val="ru-RU"/>
        </w:rPr>
        <w:t>визначає ключові слова тощо), таким чином відстежуючи поступ учня за конкретний проміжок часу (напр., за два місяці). Спостереження за навчальним поступом учнів та оцінювання цього</w:t>
      </w:r>
      <w:r>
        <w:rPr>
          <w:rFonts w:ascii="Times New Roman" w:hAnsi="Times New Roman" w:cs="Times New Roman"/>
          <w:sz w:val="28"/>
          <w:szCs w:val="28"/>
          <w:lang w:val="ru-RU"/>
        </w:rPr>
        <w:t xml:space="preserve"> поступу розпочинається </w:t>
      </w:r>
      <w:r w:rsidRPr="004B5B91">
        <w:rPr>
          <w:rFonts w:ascii="Times New Roman" w:hAnsi="Times New Roman" w:cs="Times New Roman"/>
          <w:sz w:val="28"/>
          <w:szCs w:val="28"/>
          <w:lang w:val="ru-RU"/>
        </w:rPr>
        <w:t>з перших днів навчання дитини у школі і триває пості</w:t>
      </w:r>
      <w:r>
        <w:rPr>
          <w:rFonts w:ascii="Times New Roman" w:hAnsi="Times New Roman" w:cs="Times New Roman"/>
          <w:sz w:val="28"/>
          <w:szCs w:val="28"/>
          <w:lang w:val="ru-RU"/>
        </w:rPr>
        <w:t xml:space="preserve">йно. Невід’ємною частиною цього </w:t>
      </w:r>
      <w:r w:rsidRPr="004B5B91">
        <w:rPr>
          <w:rFonts w:ascii="Times New Roman" w:hAnsi="Times New Roman" w:cs="Times New Roman"/>
          <w:sz w:val="28"/>
          <w:szCs w:val="28"/>
          <w:lang w:val="ru-RU"/>
        </w:rPr>
        <w:t>процесу є формування здатності учнів самостійно оцінювати свій поступ.</w:t>
      </w:r>
    </w:p>
    <w:p w:rsidR="00EA7304" w:rsidRDefault="00EA7304" w:rsidP="004B5B91">
      <w:pPr>
        <w:spacing w:line="276" w:lineRule="auto"/>
        <w:jc w:val="center"/>
        <w:rPr>
          <w:rFonts w:ascii="Times New Roman" w:hAnsi="Times New Roman" w:cs="Times New Roman"/>
          <w:b/>
          <w:sz w:val="28"/>
          <w:szCs w:val="28"/>
        </w:rPr>
      </w:pPr>
    </w:p>
    <w:p w:rsidR="002340BF" w:rsidRPr="004B5B91" w:rsidRDefault="004D3BB1" w:rsidP="004B5B91">
      <w:pPr>
        <w:spacing w:line="276" w:lineRule="auto"/>
        <w:jc w:val="center"/>
        <w:rPr>
          <w:rFonts w:ascii="Times New Roman" w:hAnsi="Times New Roman" w:cs="Times New Roman"/>
          <w:sz w:val="28"/>
          <w:szCs w:val="28"/>
        </w:rPr>
      </w:pPr>
      <w:r w:rsidRPr="004B5B91">
        <w:rPr>
          <w:rFonts w:ascii="Times New Roman" w:hAnsi="Times New Roman" w:cs="Times New Roman"/>
          <w:b/>
          <w:sz w:val="28"/>
          <w:szCs w:val="28"/>
        </w:rPr>
        <w:t>ПЕРЕЛІК ОСВІТНІХ ГАЛУЗЕЙ ДЛЯ 4- КЛАС</w:t>
      </w:r>
      <w:r w:rsidR="002340BF" w:rsidRPr="004B5B91">
        <w:rPr>
          <w:rFonts w:ascii="Times New Roman" w:hAnsi="Times New Roman" w:cs="Times New Roman"/>
          <w:b/>
          <w:sz w:val="28"/>
          <w:szCs w:val="28"/>
        </w:rPr>
        <w:t>У</w:t>
      </w:r>
    </w:p>
    <w:p w:rsidR="00CF163C" w:rsidRPr="00821C87" w:rsidRDefault="004D3BB1" w:rsidP="004B5B91">
      <w:pPr>
        <w:spacing w:line="276" w:lineRule="auto"/>
        <w:rPr>
          <w:rFonts w:ascii="Times New Roman" w:hAnsi="Times New Roman" w:cs="Times New Roman"/>
          <w:sz w:val="28"/>
          <w:szCs w:val="28"/>
        </w:rPr>
      </w:pPr>
      <w:r w:rsidRPr="004B5B91">
        <w:rPr>
          <w:rFonts w:ascii="Times New Roman" w:hAnsi="Times New Roman" w:cs="Times New Roman"/>
          <w:sz w:val="28"/>
          <w:szCs w:val="28"/>
        </w:rPr>
        <w:t xml:space="preserve">Освітня галузь "Мови і літератури" через окремі предмети "Українська мова (мова і читання)", "Іноземна мова". </w:t>
      </w:r>
    </w:p>
    <w:p w:rsidR="00CF163C" w:rsidRPr="004B5B91" w:rsidRDefault="004D3BB1" w:rsidP="004B5B91">
      <w:pPr>
        <w:spacing w:line="276" w:lineRule="auto"/>
        <w:rPr>
          <w:rFonts w:ascii="Times New Roman" w:hAnsi="Times New Roman" w:cs="Times New Roman"/>
          <w:sz w:val="28"/>
          <w:szCs w:val="28"/>
          <w:lang w:val="ru-RU"/>
        </w:rPr>
      </w:pPr>
      <w:r w:rsidRPr="004B5B91">
        <w:rPr>
          <w:rFonts w:ascii="Times New Roman" w:hAnsi="Times New Roman" w:cs="Times New Roman"/>
          <w:sz w:val="28"/>
          <w:szCs w:val="28"/>
        </w:rPr>
        <w:t xml:space="preserve">Освітні галузі "Математика", </w:t>
      </w:r>
    </w:p>
    <w:p w:rsidR="00CF163C" w:rsidRPr="004B5B91" w:rsidRDefault="004D3BB1" w:rsidP="004B5B91">
      <w:pPr>
        <w:spacing w:line="276" w:lineRule="auto"/>
        <w:rPr>
          <w:rFonts w:ascii="Times New Roman" w:hAnsi="Times New Roman" w:cs="Times New Roman"/>
          <w:sz w:val="28"/>
          <w:szCs w:val="28"/>
          <w:lang w:val="ru-RU"/>
        </w:rPr>
      </w:pPr>
      <w:r w:rsidRPr="004B5B91">
        <w:rPr>
          <w:rFonts w:ascii="Times New Roman" w:hAnsi="Times New Roman" w:cs="Times New Roman"/>
          <w:sz w:val="28"/>
          <w:szCs w:val="28"/>
        </w:rPr>
        <w:t xml:space="preserve">"Природознавство" реалізуються через однойменні окремі предмети, відповідно, - "Математика", "Природознавство". </w:t>
      </w:r>
    </w:p>
    <w:p w:rsidR="00CF163C" w:rsidRPr="004B5B91" w:rsidRDefault="004D3BB1" w:rsidP="004B5B91">
      <w:pPr>
        <w:spacing w:line="276" w:lineRule="auto"/>
        <w:rPr>
          <w:rFonts w:ascii="Times New Roman" w:hAnsi="Times New Roman" w:cs="Times New Roman"/>
          <w:sz w:val="28"/>
          <w:szCs w:val="28"/>
          <w:lang w:val="ru-RU"/>
        </w:rPr>
      </w:pPr>
      <w:r w:rsidRPr="004B5B91">
        <w:rPr>
          <w:rFonts w:ascii="Times New Roman" w:hAnsi="Times New Roman" w:cs="Times New Roman"/>
          <w:sz w:val="28"/>
          <w:szCs w:val="28"/>
        </w:rPr>
        <w:t>Освітня галузь "Суспільствознавство" реалізується пред</w:t>
      </w:r>
      <w:r w:rsidR="00CF163C" w:rsidRPr="004B5B91">
        <w:rPr>
          <w:rFonts w:ascii="Times New Roman" w:hAnsi="Times New Roman" w:cs="Times New Roman"/>
          <w:sz w:val="28"/>
          <w:szCs w:val="28"/>
        </w:rPr>
        <w:t>метом "Я у світі"</w:t>
      </w:r>
      <w:r w:rsidRPr="004B5B91">
        <w:rPr>
          <w:rFonts w:ascii="Times New Roman" w:hAnsi="Times New Roman" w:cs="Times New Roman"/>
          <w:sz w:val="28"/>
          <w:szCs w:val="28"/>
        </w:rPr>
        <w:t xml:space="preserve">. </w:t>
      </w:r>
    </w:p>
    <w:p w:rsidR="00CF163C" w:rsidRPr="004B5B91" w:rsidRDefault="004D3BB1" w:rsidP="004B5B91">
      <w:pPr>
        <w:spacing w:line="276" w:lineRule="auto"/>
        <w:rPr>
          <w:rFonts w:ascii="Times New Roman" w:hAnsi="Times New Roman" w:cs="Times New Roman"/>
          <w:sz w:val="28"/>
          <w:szCs w:val="28"/>
          <w:lang w:val="ru-RU"/>
        </w:rPr>
      </w:pPr>
      <w:r w:rsidRPr="004B5B91">
        <w:rPr>
          <w:rFonts w:ascii="Times New Roman" w:hAnsi="Times New Roman" w:cs="Times New Roman"/>
          <w:sz w:val="28"/>
          <w:szCs w:val="28"/>
        </w:rPr>
        <w:t>Освітня галузь "Здоров'я і фізична культура" реалізується окремими предметами "Основи здоров'я" та "Фізична культура".</w:t>
      </w:r>
    </w:p>
    <w:p w:rsidR="00CF163C" w:rsidRPr="004B5B91" w:rsidRDefault="004D3BB1" w:rsidP="004B5B91">
      <w:pPr>
        <w:spacing w:line="276" w:lineRule="auto"/>
        <w:rPr>
          <w:rFonts w:ascii="Times New Roman" w:hAnsi="Times New Roman" w:cs="Times New Roman"/>
          <w:sz w:val="28"/>
          <w:szCs w:val="28"/>
          <w:lang w:val="ru-RU"/>
        </w:rPr>
      </w:pPr>
      <w:r w:rsidRPr="004B5B91">
        <w:rPr>
          <w:rFonts w:ascii="Times New Roman" w:hAnsi="Times New Roman" w:cs="Times New Roman"/>
          <w:sz w:val="28"/>
          <w:szCs w:val="28"/>
        </w:rPr>
        <w:t xml:space="preserve"> Освітня галузь "Технології" реалізується через окремі предмети "Трудове навчання" та "Інформатика". </w:t>
      </w:r>
    </w:p>
    <w:p w:rsidR="002D2F71" w:rsidRPr="004B5B91" w:rsidRDefault="004D3BB1" w:rsidP="004B5B91">
      <w:pPr>
        <w:spacing w:line="276" w:lineRule="auto"/>
        <w:rPr>
          <w:rFonts w:ascii="Times New Roman" w:hAnsi="Times New Roman" w:cs="Times New Roman"/>
          <w:sz w:val="28"/>
          <w:szCs w:val="28"/>
        </w:rPr>
      </w:pPr>
      <w:r w:rsidRPr="004B5B91">
        <w:rPr>
          <w:rFonts w:ascii="Times New Roman" w:hAnsi="Times New Roman" w:cs="Times New Roman"/>
          <w:sz w:val="28"/>
          <w:szCs w:val="28"/>
        </w:rPr>
        <w:t xml:space="preserve">Освітня галузь "Мистецтво" реалізується через окремі предмети "Музичне мистецтво" та "Образотворче мистецтво". </w:t>
      </w:r>
    </w:p>
    <w:p w:rsidR="00185E99" w:rsidRPr="004B5B91" w:rsidRDefault="004D3BB1" w:rsidP="004B5B91">
      <w:pPr>
        <w:spacing w:line="276" w:lineRule="auto"/>
        <w:rPr>
          <w:rFonts w:ascii="Times New Roman" w:hAnsi="Times New Roman" w:cs="Times New Roman"/>
          <w:sz w:val="28"/>
          <w:szCs w:val="28"/>
          <w:lang w:val="ru-RU"/>
        </w:rPr>
      </w:pPr>
      <w:r w:rsidRPr="004B5B91">
        <w:rPr>
          <w:rFonts w:ascii="Times New Roman" w:hAnsi="Times New Roman" w:cs="Times New Roman"/>
          <w:sz w:val="28"/>
          <w:szCs w:val="28"/>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 При визначенні гранично допустимого навантаження учнів ураховані санітарно-гігієнічні норми та нормативна тривалість уроків у 1 класі – 35 хвилин, у 2-4 класах – 40 хвилин. Навчальні плани зорієнтовані на роботу навчально-виховного комплексу за 5-денним навчальним тижнем.</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p>
    <w:p w:rsidR="00D456C9" w:rsidRPr="004B5B91" w:rsidRDefault="00D456C9" w:rsidP="004B5B91">
      <w:pPr>
        <w:autoSpaceDE w:val="0"/>
        <w:autoSpaceDN w:val="0"/>
        <w:adjustRightInd w:val="0"/>
        <w:spacing w:after="0" w:line="276" w:lineRule="auto"/>
        <w:jc w:val="center"/>
        <w:rPr>
          <w:rFonts w:ascii="Times New Roman" w:hAnsi="Times New Roman" w:cs="Times New Roman"/>
          <w:b/>
          <w:bCs/>
          <w:sz w:val="28"/>
          <w:szCs w:val="28"/>
          <w:lang w:val="ru-RU"/>
        </w:rPr>
      </w:pPr>
    </w:p>
    <w:p w:rsidR="003703F1" w:rsidRPr="004B5B91" w:rsidRDefault="003703F1" w:rsidP="004B5B91">
      <w:pPr>
        <w:autoSpaceDE w:val="0"/>
        <w:autoSpaceDN w:val="0"/>
        <w:adjustRightInd w:val="0"/>
        <w:spacing w:after="0" w:line="276" w:lineRule="auto"/>
        <w:jc w:val="center"/>
        <w:rPr>
          <w:rFonts w:ascii="Times New Roman" w:hAnsi="Times New Roman" w:cs="Times New Roman"/>
          <w:b/>
          <w:bCs/>
          <w:sz w:val="28"/>
          <w:szCs w:val="28"/>
          <w:lang w:val="ru-RU"/>
        </w:rPr>
      </w:pPr>
      <w:r w:rsidRPr="004B5B91">
        <w:rPr>
          <w:rFonts w:ascii="Times New Roman" w:hAnsi="Times New Roman" w:cs="Times New Roman"/>
          <w:b/>
          <w:bCs/>
          <w:sz w:val="28"/>
          <w:szCs w:val="28"/>
          <w:lang w:val="ru-RU"/>
        </w:rPr>
        <w:t>ПЕРЕЛІК НАВЧАЛЬНИХ ПРОГРАМ</w:t>
      </w:r>
    </w:p>
    <w:p w:rsidR="003703F1" w:rsidRPr="004B5B91" w:rsidRDefault="003703F1" w:rsidP="004B5B91">
      <w:pPr>
        <w:autoSpaceDE w:val="0"/>
        <w:autoSpaceDN w:val="0"/>
        <w:adjustRightInd w:val="0"/>
        <w:spacing w:after="0" w:line="276" w:lineRule="auto"/>
        <w:jc w:val="center"/>
        <w:rPr>
          <w:rFonts w:ascii="Times New Roman" w:hAnsi="Times New Roman" w:cs="Times New Roman"/>
          <w:b/>
          <w:bCs/>
          <w:sz w:val="28"/>
          <w:szCs w:val="28"/>
          <w:lang w:val="ru-RU"/>
        </w:rPr>
      </w:pPr>
      <w:r w:rsidRPr="004B5B91">
        <w:rPr>
          <w:rFonts w:ascii="Times New Roman" w:hAnsi="Times New Roman" w:cs="Times New Roman"/>
          <w:b/>
          <w:bCs/>
          <w:sz w:val="28"/>
          <w:szCs w:val="28"/>
          <w:lang w:val="ru-RU"/>
        </w:rPr>
        <w:t>ДЛЯ УЧНІВ ЗАКЛАДІВ ЗАГАЛЬНОЇ СЕРЕДНЬОЇ ОСВІТИ І СТУПЕНЯ</w:t>
      </w:r>
    </w:p>
    <w:p w:rsidR="003703F1" w:rsidRPr="004B5B91" w:rsidRDefault="003703F1" w:rsidP="004B5B91">
      <w:pPr>
        <w:autoSpaceDE w:val="0"/>
        <w:autoSpaceDN w:val="0"/>
        <w:adjustRightInd w:val="0"/>
        <w:spacing w:after="0" w:line="276" w:lineRule="auto"/>
        <w:jc w:val="center"/>
        <w:rPr>
          <w:rFonts w:ascii="Times New Roman" w:hAnsi="Times New Roman" w:cs="Times New Roman"/>
          <w:b/>
          <w:bCs/>
          <w:sz w:val="28"/>
          <w:szCs w:val="28"/>
          <w:lang w:val="ru-RU"/>
        </w:rPr>
      </w:pPr>
      <w:r w:rsidRPr="004B5B91">
        <w:rPr>
          <w:rFonts w:ascii="Times New Roman" w:hAnsi="Times New Roman" w:cs="Times New Roman"/>
          <w:b/>
          <w:bCs/>
          <w:sz w:val="28"/>
          <w:szCs w:val="28"/>
          <w:lang w:val="ru-RU"/>
        </w:rPr>
        <w:t>ДЛЯ 4 КЛАСІВ</w:t>
      </w:r>
    </w:p>
    <w:p w:rsidR="003703F1" w:rsidRPr="004B5B91" w:rsidRDefault="003703F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(ЗАТВЕРДЖЕНІ НАКАЗОМ МОН ВІД 29.05.2015 № 584)</w:t>
      </w:r>
    </w:p>
    <w:p w:rsidR="003703F1" w:rsidRPr="004B5B91" w:rsidRDefault="003703F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1. Українська мова. Навчальна програма для загальноосвітніх навчальних</w:t>
      </w:r>
    </w:p>
    <w:p w:rsidR="003703F1" w:rsidRPr="004B5B91" w:rsidRDefault="003703F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закладів 1–4 класи</w:t>
      </w:r>
    </w:p>
    <w:p w:rsidR="003703F1" w:rsidRPr="004B5B91" w:rsidRDefault="003703F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2. Інформатика. Навчальна програма для загальноосвітніх навчальних закладів 2–</w:t>
      </w:r>
    </w:p>
    <w:p w:rsidR="003703F1" w:rsidRPr="004B5B91" w:rsidRDefault="003703F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4 класів.</w:t>
      </w:r>
    </w:p>
    <w:p w:rsidR="003703F1" w:rsidRPr="004B5B91" w:rsidRDefault="003703F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3. Літературне читання. Навчальна програма для загальноосвітніх навчальних</w:t>
      </w:r>
    </w:p>
    <w:p w:rsidR="003703F1" w:rsidRPr="004B5B91" w:rsidRDefault="003703F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закладів 2–4 класи.</w:t>
      </w:r>
    </w:p>
    <w:p w:rsidR="003703F1" w:rsidRPr="004B5B91" w:rsidRDefault="003703F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4. Математика. Навчальна програма для загальноосвітніх навчальних закладів 1–4</w:t>
      </w:r>
    </w:p>
    <w:p w:rsidR="003703F1" w:rsidRPr="004B5B91" w:rsidRDefault="003703F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класи.</w:t>
      </w:r>
    </w:p>
    <w:p w:rsidR="003703F1" w:rsidRPr="004B5B91" w:rsidRDefault="003703F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5. Музичне мистецтво. Навчальна програма для загальноосвітніх навчальних</w:t>
      </w:r>
    </w:p>
    <w:p w:rsidR="003703F1" w:rsidRPr="004B5B91" w:rsidRDefault="003703F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закладів 1–4 класи.</w:t>
      </w:r>
    </w:p>
    <w:p w:rsidR="003703F1" w:rsidRPr="004B5B91" w:rsidRDefault="003703F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6. Образотворче мистецтво. Навчальна програма для загальноосвітніх навчальних</w:t>
      </w:r>
    </w:p>
    <w:p w:rsidR="003703F1" w:rsidRPr="004B5B91" w:rsidRDefault="003703F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закладів 1–4 класи.</w:t>
      </w:r>
    </w:p>
    <w:p w:rsidR="003703F1" w:rsidRPr="004B5B91" w:rsidRDefault="003703F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7. Основи здоров'я. Навчальна програма для загальноосвітніх навчальних закладів</w:t>
      </w:r>
    </w:p>
    <w:p w:rsidR="003703F1" w:rsidRPr="004B5B91" w:rsidRDefault="003703F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1–4 класи.</w:t>
      </w:r>
    </w:p>
    <w:p w:rsidR="003703F1" w:rsidRPr="004B5B91" w:rsidRDefault="003703F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8. Природознавство. Навчальна програма для загальноосвітніх навчальних</w:t>
      </w:r>
    </w:p>
    <w:p w:rsidR="003703F1" w:rsidRPr="004B5B91" w:rsidRDefault="003703F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закладів 1–4 класи.</w:t>
      </w:r>
    </w:p>
    <w:p w:rsidR="003703F1" w:rsidRPr="004B5B91" w:rsidRDefault="003703F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9. Трудове навчання. Навчальна програма для загальноосвітніх навчальних</w:t>
      </w:r>
    </w:p>
    <w:p w:rsidR="003703F1" w:rsidRPr="004B5B91" w:rsidRDefault="003703F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закладів 1–4 класи.</w:t>
      </w:r>
    </w:p>
    <w:p w:rsidR="003703F1" w:rsidRPr="004B5B91" w:rsidRDefault="003703F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10. Фізична культура. Навчальна програма для загальноосвітніх навчальних</w:t>
      </w:r>
    </w:p>
    <w:p w:rsidR="003703F1" w:rsidRPr="004B5B91" w:rsidRDefault="003703F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закладів 1–4 класи.</w:t>
      </w:r>
    </w:p>
    <w:p w:rsidR="003703F1" w:rsidRPr="004B5B91" w:rsidRDefault="003703F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11. Я у світі. Навчальна програма для загальноосвітніх навчальних закладів 3–4</w:t>
      </w:r>
    </w:p>
    <w:p w:rsidR="003703F1" w:rsidRPr="004B5B91" w:rsidRDefault="003703F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класи.</w:t>
      </w:r>
    </w:p>
    <w:p w:rsidR="003703F1" w:rsidRPr="004B5B91" w:rsidRDefault="003703F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12. Іноземні мови. Навчальні програми для 1–4 класів загальноосвітніх навчальних</w:t>
      </w:r>
    </w:p>
    <w:p w:rsidR="003703F1" w:rsidRPr="004B5B91" w:rsidRDefault="003703F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закладів та спеціалізованих шкіл.</w:t>
      </w:r>
    </w:p>
    <w:p w:rsidR="00D456C9" w:rsidRPr="004B5B91" w:rsidRDefault="00D456C9" w:rsidP="004B5B91">
      <w:pPr>
        <w:autoSpaceDE w:val="0"/>
        <w:autoSpaceDN w:val="0"/>
        <w:adjustRightInd w:val="0"/>
        <w:spacing w:after="0" w:line="276" w:lineRule="auto"/>
        <w:rPr>
          <w:rFonts w:ascii="Times New Roman" w:hAnsi="Times New Roman" w:cs="Times New Roman"/>
          <w:b/>
          <w:bCs/>
          <w:sz w:val="28"/>
          <w:szCs w:val="28"/>
          <w:lang w:val="ru-RU"/>
        </w:rPr>
      </w:pPr>
      <w:r w:rsidRPr="004B5B91">
        <w:rPr>
          <w:rFonts w:ascii="Times New Roman" w:hAnsi="Times New Roman" w:cs="Times New Roman"/>
          <w:b/>
          <w:bCs/>
          <w:sz w:val="28"/>
          <w:szCs w:val="28"/>
          <w:lang w:val="ru-RU"/>
        </w:rPr>
        <w:t>ОЧІКУВАНІ РЕЗУЛЬТАТИ НАВЧАННЯ ЗДОБУВАЧІВ ОСВІТИ</w:t>
      </w:r>
      <w:r w:rsidRPr="004B5B91">
        <w:rPr>
          <w:rFonts w:ascii="Times New Roman" w:hAnsi="Times New Roman" w:cs="Times New Roman"/>
          <w:sz w:val="28"/>
          <w:szCs w:val="28"/>
          <w:lang w:val="ru-RU"/>
        </w:rPr>
        <w:t xml:space="preserve">. </w:t>
      </w:r>
      <w:r w:rsidRPr="004B5B91">
        <w:rPr>
          <w:rFonts w:ascii="Times New Roman" w:hAnsi="Times New Roman" w:cs="Times New Roman"/>
          <w:b/>
          <w:bCs/>
          <w:sz w:val="28"/>
          <w:szCs w:val="28"/>
          <w:lang w:val="ru-RU"/>
        </w:rPr>
        <w:t>4 КЛАСИ</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Результати навчання повинні робити внесок у форм</w:t>
      </w:r>
      <w:r w:rsidR="00EA7304">
        <w:rPr>
          <w:rFonts w:ascii="Times New Roman" w:hAnsi="Times New Roman" w:cs="Times New Roman"/>
          <w:sz w:val="28"/>
          <w:szCs w:val="28"/>
          <w:lang w:val="ru-RU"/>
        </w:rPr>
        <w:t xml:space="preserve">ування ключових компетентностей учнів. </w:t>
      </w:r>
      <w:r w:rsidRPr="004B5B91">
        <w:rPr>
          <w:rFonts w:ascii="Times New Roman" w:hAnsi="Times New Roman" w:cs="Times New Roman"/>
          <w:sz w:val="28"/>
          <w:szCs w:val="28"/>
          <w:lang w:val="ru-RU"/>
        </w:rPr>
        <w:t>Такі ключові компетентності, як уміння вчитися, ініціативніст</w:t>
      </w:r>
      <w:r w:rsidR="00EA7304">
        <w:rPr>
          <w:rFonts w:ascii="Times New Roman" w:hAnsi="Times New Roman" w:cs="Times New Roman"/>
          <w:sz w:val="28"/>
          <w:szCs w:val="28"/>
          <w:lang w:val="ru-RU"/>
        </w:rPr>
        <w:t xml:space="preserve">ь і підприємливість, екологічна </w:t>
      </w:r>
      <w:r w:rsidRPr="004B5B91">
        <w:rPr>
          <w:rFonts w:ascii="Times New Roman" w:hAnsi="Times New Roman" w:cs="Times New Roman"/>
          <w:sz w:val="28"/>
          <w:szCs w:val="28"/>
          <w:lang w:val="ru-RU"/>
        </w:rPr>
        <w:t>грамотність і здоровий спосіб життя, соціальна та гро</w:t>
      </w:r>
      <w:r w:rsidR="00EA7304">
        <w:rPr>
          <w:rFonts w:ascii="Times New Roman" w:hAnsi="Times New Roman" w:cs="Times New Roman"/>
          <w:sz w:val="28"/>
          <w:szCs w:val="28"/>
          <w:lang w:val="ru-RU"/>
        </w:rPr>
        <w:t xml:space="preserve">мадянська компетентності можуть </w:t>
      </w:r>
      <w:r w:rsidRPr="004B5B91">
        <w:rPr>
          <w:rFonts w:ascii="Times New Roman" w:hAnsi="Times New Roman" w:cs="Times New Roman"/>
          <w:sz w:val="28"/>
          <w:szCs w:val="28"/>
          <w:lang w:val="ru-RU"/>
        </w:rPr>
        <w:t>формуватися відразу засобами усіх предметів. Виокремлен</w:t>
      </w:r>
      <w:r w:rsidR="00EA7304">
        <w:rPr>
          <w:rFonts w:ascii="Times New Roman" w:hAnsi="Times New Roman" w:cs="Times New Roman"/>
          <w:sz w:val="28"/>
          <w:szCs w:val="28"/>
          <w:lang w:val="ru-RU"/>
        </w:rPr>
        <w:t xml:space="preserve">ня в навчальних програмах таких </w:t>
      </w:r>
      <w:r w:rsidRPr="004B5B91">
        <w:rPr>
          <w:rFonts w:ascii="Times New Roman" w:hAnsi="Times New Roman" w:cs="Times New Roman"/>
          <w:sz w:val="28"/>
          <w:szCs w:val="28"/>
          <w:lang w:val="ru-RU"/>
        </w:rPr>
        <w:t>наскрізних ліній ключових компетентностей як «Екологічна безпека й сталий розвиток»,</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«Громадянська відповідальність», «Здоров’я і безпека», «Підприємливість і фінансова</w:t>
      </w:r>
      <w:r w:rsidR="00EA7304">
        <w:rPr>
          <w:rFonts w:ascii="Times New Roman" w:hAnsi="Times New Roman" w:cs="Times New Roman"/>
          <w:sz w:val="28"/>
          <w:szCs w:val="28"/>
          <w:lang w:val="ru-RU"/>
        </w:rPr>
        <w:t xml:space="preserve"> </w:t>
      </w:r>
      <w:r w:rsidRPr="004B5B91">
        <w:rPr>
          <w:rFonts w:ascii="Times New Roman" w:hAnsi="Times New Roman" w:cs="Times New Roman"/>
          <w:sz w:val="28"/>
          <w:szCs w:val="28"/>
          <w:lang w:val="ru-RU"/>
        </w:rPr>
        <w:t>грамотність» спрямоване на формування в учнів здатності застосовувати знання й уміння у</w:t>
      </w:r>
      <w:r w:rsidR="00EA7304">
        <w:rPr>
          <w:rFonts w:ascii="Times New Roman" w:hAnsi="Times New Roman" w:cs="Times New Roman"/>
          <w:sz w:val="28"/>
          <w:szCs w:val="28"/>
          <w:lang w:val="ru-RU"/>
        </w:rPr>
        <w:t xml:space="preserve"> </w:t>
      </w:r>
      <w:r w:rsidRPr="004B5B91">
        <w:rPr>
          <w:rFonts w:ascii="Times New Roman" w:hAnsi="Times New Roman" w:cs="Times New Roman"/>
          <w:sz w:val="28"/>
          <w:szCs w:val="28"/>
          <w:lang w:val="ru-RU"/>
        </w:rPr>
        <w:t>реальних життєвих ситуаціях.</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lastRenderedPageBreak/>
        <w:t>Необхідною умовою формування компетентностей є діяльні</w:t>
      </w:r>
      <w:r w:rsidR="00EA7304">
        <w:rPr>
          <w:rFonts w:ascii="Times New Roman" w:hAnsi="Times New Roman" w:cs="Times New Roman"/>
          <w:sz w:val="28"/>
          <w:szCs w:val="28"/>
          <w:lang w:val="ru-RU"/>
        </w:rPr>
        <w:t xml:space="preserve">сна спрямованість навчання, яка </w:t>
      </w:r>
      <w:r w:rsidRPr="004B5B91">
        <w:rPr>
          <w:rFonts w:ascii="Times New Roman" w:hAnsi="Times New Roman" w:cs="Times New Roman"/>
          <w:sz w:val="28"/>
          <w:szCs w:val="28"/>
          <w:lang w:val="ru-RU"/>
        </w:rPr>
        <w:t>передбачає постійне включення учнів до різних видів педагогічно доцільної активно</w:t>
      </w:r>
      <w:r w:rsidR="00EA7304">
        <w:rPr>
          <w:rFonts w:ascii="Times New Roman" w:hAnsi="Times New Roman" w:cs="Times New Roman"/>
          <w:sz w:val="28"/>
          <w:szCs w:val="28"/>
          <w:lang w:val="ru-RU"/>
        </w:rPr>
        <w:t xml:space="preserve">ї </w:t>
      </w:r>
      <w:r w:rsidRPr="004B5B91">
        <w:rPr>
          <w:rFonts w:ascii="Times New Roman" w:hAnsi="Times New Roman" w:cs="Times New Roman"/>
          <w:sz w:val="28"/>
          <w:szCs w:val="28"/>
          <w:lang w:val="ru-RU"/>
        </w:rPr>
        <w:t>навчально-пізнавальної діяльності, а також практична його</w:t>
      </w:r>
      <w:r w:rsidR="00EA7304">
        <w:rPr>
          <w:rFonts w:ascii="Times New Roman" w:hAnsi="Times New Roman" w:cs="Times New Roman"/>
          <w:sz w:val="28"/>
          <w:szCs w:val="28"/>
          <w:lang w:val="ru-RU"/>
        </w:rPr>
        <w:t xml:space="preserve"> спрямованість. Доцільно, де це </w:t>
      </w:r>
      <w:r w:rsidRPr="004B5B91">
        <w:rPr>
          <w:rFonts w:ascii="Times New Roman" w:hAnsi="Times New Roman" w:cs="Times New Roman"/>
          <w:sz w:val="28"/>
          <w:szCs w:val="28"/>
          <w:lang w:val="ru-RU"/>
        </w:rPr>
        <w:t>можливо, не лише показувати виникнення факту із практич</w:t>
      </w:r>
      <w:r w:rsidR="00EA7304">
        <w:rPr>
          <w:rFonts w:ascii="Times New Roman" w:hAnsi="Times New Roman" w:cs="Times New Roman"/>
          <w:sz w:val="28"/>
          <w:szCs w:val="28"/>
          <w:lang w:val="ru-RU"/>
        </w:rPr>
        <w:t xml:space="preserve">ної ситуації, а й по можливості </w:t>
      </w:r>
      <w:r w:rsidRPr="004B5B91">
        <w:rPr>
          <w:rFonts w:ascii="Times New Roman" w:hAnsi="Times New Roman" w:cs="Times New Roman"/>
          <w:sz w:val="28"/>
          <w:szCs w:val="28"/>
          <w:lang w:val="ru-RU"/>
        </w:rPr>
        <w:t>перевіряти його на практиці й встановлювати причинно-наслідкові зв’язки. Форму</w:t>
      </w:r>
      <w:r w:rsidR="00EA7304">
        <w:rPr>
          <w:rFonts w:ascii="Times New Roman" w:hAnsi="Times New Roman" w:cs="Times New Roman"/>
          <w:sz w:val="28"/>
          <w:szCs w:val="28"/>
          <w:lang w:val="ru-RU"/>
        </w:rPr>
        <w:t xml:space="preserve">ванню </w:t>
      </w:r>
      <w:r w:rsidRPr="004B5B91">
        <w:rPr>
          <w:rFonts w:ascii="Times New Roman" w:hAnsi="Times New Roman" w:cs="Times New Roman"/>
          <w:sz w:val="28"/>
          <w:szCs w:val="28"/>
          <w:lang w:val="ru-RU"/>
        </w:rPr>
        <w:t xml:space="preserve">ключових компетентностей сприяє встановлення та </w:t>
      </w:r>
      <w:r w:rsidR="00EA7304">
        <w:rPr>
          <w:rFonts w:ascii="Times New Roman" w:hAnsi="Times New Roman" w:cs="Times New Roman"/>
          <w:sz w:val="28"/>
          <w:szCs w:val="28"/>
          <w:lang w:val="ru-RU"/>
        </w:rPr>
        <w:t xml:space="preserve">реалізація в освітньому процесі </w:t>
      </w:r>
      <w:r w:rsidRPr="004B5B91">
        <w:rPr>
          <w:rFonts w:ascii="Times New Roman" w:hAnsi="Times New Roman" w:cs="Times New Roman"/>
          <w:sz w:val="28"/>
          <w:szCs w:val="28"/>
          <w:lang w:val="ru-RU"/>
        </w:rPr>
        <w:t>міжпредметних і внутрішньопредмет</w:t>
      </w:r>
      <w:r w:rsidR="00175AD6">
        <w:rPr>
          <w:rFonts w:ascii="Times New Roman" w:hAnsi="Times New Roman" w:cs="Times New Roman"/>
          <w:sz w:val="28"/>
          <w:szCs w:val="28"/>
          <w:lang w:val="ru-RU"/>
        </w:rPr>
        <w:t>них зв’язків, а саме: змістово-</w:t>
      </w:r>
      <w:r w:rsidRPr="004B5B91">
        <w:rPr>
          <w:rFonts w:ascii="Times New Roman" w:hAnsi="Times New Roman" w:cs="Times New Roman"/>
          <w:sz w:val="28"/>
          <w:szCs w:val="28"/>
          <w:lang w:val="ru-RU"/>
        </w:rPr>
        <w:t>інформаційних,</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операційно-діяльнісних і організаційно-методичних. Їх ви</w:t>
      </w:r>
      <w:r w:rsidR="00175AD6">
        <w:rPr>
          <w:rFonts w:ascii="Times New Roman" w:hAnsi="Times New Roman" w:cs="Times New Roman"/>
          <w:sz w:val="28"/>
          <w:szCs w:val="28"/>
          <w:lang w:val="ru-RU"/>
        </w:rPr>
        <w:t xml:space="preserve">користання посилює пізнавальний </w:t>
      </w:r>
      <w:r w:rsidRPr="004B5B91">
        <w:rPr>
          <w:rFonts w:ascii="Times New Roman" w:hAnsi="Times New Roman" w:cs="Times New Roman"/>
          <w:sz w:val="28"/>
          <w:szCs w:val="28"/>
          <w:lang w:val="ru-RU"/>
        </w:rPr>
        <w:t>інтерес учнів до навчання і підвищує рівень їхньої загаль</w:t>
      </w:r>
      <w:r w:rsidR="00175AD6">
        <w:rPr>
          <w:rFonts w:ascii="Times New Roman" w:hAnsi="Times New Roman" w:cs="Times New Roman"/>
          <w:sz w:val="28"/>
          <w:szCs w:val="28"/>
          <w:lang w:val="ru-RU"/>
        </w:rPr>
        <w:t xml:space="preserve">ної культури, створює умови для </w:t>
      </w:r>
      <w:r w:rsidRPr="004B5B91">
        <w:rPr>
          <w:rFonts w:ascii="Times New Roman" w:hAnsi="Times New Roman" w:cs="Times New Roman"/>
          <w:sz w:val="28"/>
          <w:szCs w:val="28"/>
          <w:lang w:val="ru-RU"/>
        </w:rPr>
        <w:t>систематизації навчального матеріалу і формування науко</w:t>
      </w:r>
      <w:r w:rsidR="00175AD6">
        <w:rPr>
          <w:rFonts w:ascii="Times New Roman" w:hAnsi="Times New Roman" w:cs="Times New Roman"/>
          <w:sz w:val="28"/>
          <w:szCs w:val="28"/>
          <w:lang w:val="ru-RU"/>
        </w:rPr>
        <w:t xml:space="preserve">вого світогляду. Учні набувають </w:t>
      </w:r>
      <w:r w:rsidRPr="004B5B91">
        <w:rPr>
          <w:rFonts w:ascii="Times New Roman" w:hAnsi="Times New Roman" w:cs="Times New Roman"/>
          <w:sz w:val="28"/>
          <w:szCs w:val="28"/>
          <w:lang w:val="ru-RU"/>
        </w:rPr>
        <w:t>досвіду застосування знань на практиці та перенесення їх в нові ситуації.</w:t>
      </w:r>
    </w:p>
    <w:p w:rsidR="00D456C9" w:rsidRPr="004B5B91" w:rsidRDefault="00D456C9" w:rsidP="004B5B91">
      <w:pPr>
        <w:spacing w:after="0" w:line="276" w:lineRule="auto"/>
        <w:jc w:val="center"/>
        <w:rPr>
          <w:rFonts w:ascii="Times New Roman" w:hAnsi="Times New Roman" w:cs="Times New Roman"/>
          <w:b/>
          <w:bCs/>
          <w:sz w:val="28"/>
          <w:szCs w:val="28"/>
          <w:lang w:val="ru-RU"/>
        </w:rPr>
      </w:pPr>
    </w:p>
    <w:p w:rsidR="003703F1" w:rsidRPr="004B5B91" w:rsidRDefault="003703F1" w:rsidP="004B5B91">
      <w:pPr>
        <w:spacing w:after="0" w:line="276" w:lineRule="auto"/>
        <w:jc w:val="center"/>
        <w:rPr>
          <w:rFonts w:ascii="Times New Roman" w:eastAsia="Times New Roman" w:hAnsi="Times New Roman" w:cs="Times New Roman"/>
          <w:b/>
          <w:noProof/>
          <w:sz w:val="28"/>
          <w:szCs w:val="28"/>
          <w:lang w:eastAsia="ru-RU"/>
        </w:rPr>
      </w:pPr>
      <w:r w:rsidRPr="004B5B91">
        <w:rPr>
          <w:rFonts w:ascii="Times New Roman" w:eastAsia="Times New Roman" w:hAnsi="Times New Roman" w:cs="Times New Roman"/>
          <w:b/>
          <w:noProof/>
          <w:sz w:val="28"/>
          <w:szCs w:val="28"/>
          <w:lang w:eastAsia="ru-RU"/>
        </w:rPr>
        <w:t xml:space="preserve">Навчального план на одного учня 4 класу </w:t>
      </w:r>
    </w:p>
    <w:tbl>
      <w:tblPr>
        <w:tblW w:w="4415" w:type="pct"/>
        <w:tblCellMar>
          <w:left w:w="40" w:type="dxa"/>
          <w:right w:w="40" w:type="dxa"/>
        </w:tblCellMar>
        <w:tblLook w:val="04A0" w:firstRow="1" w:lastRow="0" w:firstColumn="1" w:lastColumn="0" w:noHBand="0" w:noVBand="1"/>
      </w:tblPr>
      <w:tblGrid>
        <w:gridCol w:w="2708"/>
        <w:gridCol w:w="3153"/>
        <w:gridCol w:w="2971"/>
      </w:tblGrid>
      <w:tr w:rsidR="003703F1" w:rsidRPr="004B5B91" w:rsidTr="00D456C9">
        <w:trPr>
          <w:cantSplit/>
        </w:trPr>
        <w:tc>
          <w:tcPr>
            <w:tcW w:w="3318" w:type="pct"/>
            <w:gridSpan w:val="2"/>
            <w:tcBorders>
              <w:top w:val="single" w:sz="6" w:space="0" w:color="auto"/>
              <w:left w:val="single" w:sz="6" w:space="0" w:color="auto"/>
              <w:bottom w:val="single" w:sz="6" w:space="0" w:color="auto"/>
              <w:right w:val="single" w:sz="6" w:space="0" w:color="auto"/>
            </w:tcBorders>
            <w:vAlign w:val="center"/>
          </w:tcPr>
          <w:p w:rsidR="003703F1" w:rsidRPr="004B5B91" w:rsidRDefault="003703F1" w:rsidP="004B5B91">
            <w:pPr>
              <w:widowControl w:val="0"/>
              <w:snapToGrid w:val="0"/>
              <w:spacing w:after="0" w:line="276" w:lineRule="auto"/>
              <w:ind w:firstLine="709"/>
              <w:jc w:val="center"/>
              <w:rPr>
                <w:rFonts w:ascii="Times New Roman" w:eastAsia="Times New Roman" w:hAnsi="Times New Roman" w:cs="Times New Roman"/>
                <w:b/>
                <w:noProof/>
                <w:spacing w:val="-4"/>
                <w:sz w:val="28"/>
                <w:szCs w:val="28"/>
                <w:lang w:eastAsia="ru-RU"/>
              </w:rPr>
            </w:pPr>
            <w:r w:rsidRPr="004B5B91">
              <w:rPr>
                <w:rFonts w:ascii="Times New Roman" w:eastAsia="Times New Roman" w:hAnsi="Times New Roman" w:cs="Times New Roman"/>
                <w:b/>
                <w:noProof/>
                <w:spacing w:val="-4"/>
                <w:sz w:val="28"/>
                <w:szCs w:val="28"/>
                <w:lang w:eastAsia="ru-RU"/>
              </w:rPr>
              <w:t>Навчальні предмети</w:t>
            </w:r>
          </w:p>
        </w:tc>
        <w:tc>
          <w:tcPr>
            <w:tcW w:w="1682" w:type="pct"/>
            <w:tcBorders>
              <w:top w:val="single" w:sz="6" w:space="0" w:color="auto"/>
              <w:left w:val="single" w:sz="6" w:space="0" w:color="auto"/>
              <w:bottom w:val="single" w:sz="4" w:space="0" w:color="auto"/>
              <w:right w:val="single" w:sz="6" w:space="0" w:color="auto"/>
            </w:tcBorders>
            <w:vAlign w:val="center"/>
          </w:tcPr>
          <w:p w:rsidR="003703F1" w:rsidRPr="004B5B91" w:rsidRDefault="003703F1" w:rsidP="004B5B91">
            <w:pPr>
              <w:widowControl w:val="0"/>
              <w:snapToGrid w:val="0"/>
              <w:spacing w:after="0" w:line="276" w:lineRule="auto"/>
              <w:ind w:firstLine="709"/>
              <w:jc w:val="center"/>
              <w:rPr>
                <w:rFonts w:ascii="Times New Roman" w:eastAsia="Times New Roman" w:hAnsi="Times New Roman" w:cs="Times New Roman"/>
                <w:b/>
                <w:noProof/>
                <w:spacing w:val="-4"/>
                <w:sz w:val="28"/>
                <w:szCs w:val="28"/>
                <w:lang w:eastAsia="ru-RU"/>
              </w:rPr>
            </w:pPr>
            <w:r w:rsidRPr="004B5B91">
              <w:rPr>
                <w:rFonts w:ascii="Times New Roman" w:eastAsia="Times New Roman" w:hAnsi="Times New Roman" w:cs="Times New Roman"/>
                <w:b/>
                <w:noProof/>
                <w:spacing w:val="-4"/>
                <w:sz w:val="28"/>
                <w:szCs w:val="28"/>
                <w:lang w:eastAsia="ru-RU"/>
              </w:rPr>
              <w:t xml:space="preserve">Кількість годин на тиждень </w:t>
            </w:r>
          </w:p>
        </w:tc>
      </w:tr>
      <w:tr w:rsidR="003703F1" w:rsidRPr="004B5B91" w:rsidTr="00D456C9">
        <w:trPr>
          <w:cantSplit/>
        </w:trPr>
        <w:tc>
          <w:tcPr>
            <w:tcW w:w="3318" w:type="pct"/>
            <w:gridSpan w:val="2"/>
            <w:tcBorders>
              <w:top w:val="single" w:sz="6" w:space="0" w:color="auto"/>
              <w:left w:val="single" w:sz="6" w:space="0" w:color="auto"/>
              <w:bottom w:val="single" w:sz="6" w:space="0" w:color="auto"/>
              <w:right w:val="single" w:sz="6" w:space="0" w:color="auto"/>
            </w:tcBorders>
          </w:tcPr>
          <w:p w:rsidR="003703F1" w:rsidRPr="004B5B91" w:rsidRDefault="003703F1" w:rsidP="004B5B91">
            <w:pPr>
              <w:widowControl w:val="0"/>
              <w:snapToGrid w:val="0"/>
              <w:spacing w:after="0" w:line="276" w:lineRule="auto"/>
              <w:ind w:firstLine="709"/>
              <w:rPr>
                <w:rFonts w:ascii="Times New Roman" w:eastAsia="Times New Roman" w:hAnsi="Times New Roman" w:cs="Times New Roman"/>
                <w:noProof/>
                <w:spacing w:val="-4"/>
                <w:sz w:val="28"/>
                <w:szCs w:val="28"/>
                <w:lang w:eastAsia="ru-RU"/>
              </w:rPr>
            </w:pPr>
            <w:r w:rsidRPr="004B5B91">
              <w:rPr>
                <w:rFonts w:ascii="Times New Roman" w:eastAsia="Times New Roman" w:hAnsi="Times New Roman" w:cs="Times New Roman"/>
                <w:noProof/>
                <w:spacing w:val="-4"/>
                <w:sz w:val="28"/>
                <w:szCs w:val="28"/>
                <w:lang w:eastAsia="ru-RU"/>
              </w:rPr>
              <w:t>Українська мова</w:t>
            </w:r>
          </w:p>
        </w:tc>
        <w:tc>
          <w:tcPr>
            <w:tcW w:w="1682" w:type="pct"/>
            <w:tcBorders>
              <w:top w:val="single" w:sz="6" w:space="0" w:color="auto"/>
              <w:left w:val="single" w:sz="4" w:space="0" w:color="auto"/>
              <w:bottom w:val="single" w:sz="6" w:space="0" w:color="auto"/>
              <w:right w:val="single" w:sz="6" w:space="0" w:color="auto"/>
            </w:tcBorders>
            <w:vAlign w:val="center"/>
          </w:tcPr>
          <w:p w:rsidR="003703F1" w:rsidRPr="004B5B91" w:rsidRDefault="003703F1" w:rsidP="004B5B91">
            <w:pPr>
              <w:widowControl w:val="0"/>
              <w:snapToGrid w:val="0"/>
              <w:spacing w:after="0" w:line="276" w:lineRule="auto"/>
              <w:jc w:val="center"/>
              <w:rPr>
                <w:rFonts w:ascii="Times New Roman" w:eastAsia="Times New Roman" w:hAnsi="Times New Roman" w:cs="Times New Roman"/>
                <w:noProof/>
                <w:spacing w:val="-4"/>
                <w:sz w:val="28"/>
                <w:szCs w:val="28"/>
                <w:lang w:eastAsia="ru-RU"/>
              </w:rPr>
            </w:pPr>
            <w:r w:rsidRPr="004B5B91">
              <w:rPr>
                <w:rFonts w:ascii="Times New Roman" w:eastAsia="Times New Roman" w:hAnsi="Times New Roman" w:cs="Times New Roman"/>
                <w:noProof/>
                <w:spacing w:val="-4"/>
                <w:sz w:val="28"/>
                <w:szCs w:val="28"/>
                <w:lang w:eastAsia="ru-RU"/>
              </w:rPr>
              <w:t>1,5</w:t>
            </w:r>
          </w:p>
        </w:tc>
      </w:tr>
      <w:tr w:rsidR="003703F1" w:rsidRPr="004B5B91" w:rsidTr="00D456C9">
        <w:trPr>
          <w:cantSplit/>
        </w:trPr>
        <w:tc>
          <w:tcPr>
            <w:tcW w:w="3318" w:type="pct"/>
            <w:gridSpan w:val="2"/>
            <w:tcBorders>
              <w:top w:val="single" w:sz="6" w:space="0" w:color="auto"/>
              <w:left w:val="single" w:sz="6" w:space="0" w:color="auto"/>
              <w:bottom w:val="single" w:sz="6" w:space="0" w:color="auto"/>
              <w:right w:val="single" w:sz="6" w:space="0" w:color="auto"/>
            </w:tcBorders>
          </w:tcPr>
          <w:p w:rsidR="003703F1" w:rsidRPr="004B5B91" w:rsidRDefault="003703F1" w:rsidP="004B5B91">
            <w:pPr>
              <w:widowControl w:val="0"/>
              <w:snapToGrid w:val="0"/>
              <w:spacing w:after="0" w:line="276" w:lineRule="auto"/>
              <w:ind w:firstLine="709"/>
              <w:rPr>
                <w:rFonts w:ascii="Times New Roman" w:eastAsia="Times New Roman" w:hAnsi="Times New Roman" w:cs="Times New Roman"/>
                <w:noProof/>
                <w:spacing w:val="-4"/>
                <w:sz w:val="28"/>
                <w:szCs w:val="28"/>
                <w:lang w:eastAsia="ru-RU"/>
              </w:rPr>
            </w:pPr>
            <w:r w:rsidRPr="004B5B91">
              <w:rPr>
                <w:rFonts w:ascii="Times New Roman" w:eastAsia="Times New Roman" w:hAnsi="Times New Roman" w:cs="Times New Roman"/>
                <w:noProof/>
                <w:spacing w:val="-4"/>
                <w:sz w:val="28"/>
                <w:szCs w:val="28"/>
                <w:lang w:eastAsia="ru-RU"/>
              </w:rPr>
              <w:t>Іноземна мова</w:t>
            </w:r>
          </w:p>
        </w:tc>
        <w:tc>
          <w:tcPr>
            <w:tcW w:w="1682" w:type="pct"/>
            <w:tcBorders>
              <w:top w:val="single" w:sz="6" w:space="0" w:color="auto"/>
              <w:left w:val="single" w:sz="4" w:space="0" w:color="auto"/>
              <w:bottom w:val="single" w:sz="6" w:space="0" w:color="auto"/>
              <w:right w:val="single" w:sz="6" w:space="0" w:color="auto"/>
            </w:tcBorders>
            <w:vAlign w:val="center"/>
          </w:tcPr>
          <w:p w:rsidR="003703F1" w:rsidRPr="004B5B91" w:rsidRDefault="003703F1" w:rsidP="004B5B91">
            <w:pPr>
              <w:widowControl w:val="0"/>
              <w:snapToGrid w:val="0"/>
              <w:spacing w:after="0" w:line="276" w:lineRule="auto"/>
              <w:jc w:val="center"/>
              <w:rPr>
                <w:rFonts w:ascii="Times New Roman" w:eastAsia="Times New Roman" w:hAnsi="Times New Roman" w:cs="Times New Roman"/>
                <w:noProof/>
                <w:spacing w:val="-4"/>
                <w:sz w:val="28"/>
                <w:szCs w:val="28"/>
                <w:lang w:eastAsia="ru-RU"/>
              </w:rPr>
            </w:pPr>
            <w:r w:rsidRPr="004B5B91">
              <w:rPr>
                <w:rFonts w:ascii="Times New Roman" w:eastAsia="Times New Roman" w:hAnsi="Times New Roman" w:cs="Times New Roman"/>
                <w:noProof/>
                <w:spacing w:val="-4"/>
                <w:sz w:val="28"/>
                <w:szCs w:val="28"/>
                <w:lang w:eastAsia="ru-RU"/>
              </w:rPr>
              <w:t>0,5</w:t>
            </w:r>
          </w:p>
        </w:tc>
      </w:tr>
      <w:tr w:rsidR="003703F1" w:rsidRPr="004B5B91" w:rsidTr="00D456C9">
        <w:trPr>
          <w:cantSplit/>
        </w:trPr>
        <w:tc>
          <w:tcPr>
            <w:tcW w:w="3318" w:type="pct"/>
            <w:gridSpan w:val="2"/>
            <w:tcBorders>
              <w:top w:val="single" w:sz="6" w:space="0" w:color="auto"/>
              <w:left w:val="single" w:sz="6" w:space="0" w:color="auto"/>
              <w:bottom w:val="single" w:sz="6" w:space="0" w:color="auto"/>
              <w:right w:val="single" w:sz="6" w:space="0" w:color="auto"/>
            </w:tcBorders>
          </w:tcPr>
          <w:p w:rsidR="003703F1" w:rsidRPr="004B5B91" w:rsidRDefault="003703F1" w:rsidP="004B5B91">
            <w:pPr>
              <w:widowControl w:val="0"/>
              <w:snapToGrid w:val="0"/>
              <w:spacing w:after="0" w:line="276" w:lineRule="auto"/>
              <w:ind w:firstLine="709"/>
              <w:rPr>
                <w:rFonts w:ascii="Times New Roman" w:eastAsia="Times New Roman" w:hAnsi="Times New Roman" w:cs="Times New Roman"/>
                <w:noProof/>
                <w:spacing w:val="-4"/>
                <w:sz w:val="28"/>
                <w:szCs w:val="28"/>
                <w:lang w:eastAsia="ru-RU"/>
              </w:rPr>
            </w:pPr>
            <w:r w:rsidRPr="004B5B91">
              <w:rPr>
                <w:rFonts w:ascii="Times New Roman" w:eastAsia="Times New Roman" w:hAnsi="Times New Roman" w:cs="Times New Roman"/>
                <w:noProof/>
                <w:spacing w:val="-4"/>
                <w:sz w:val="28"/>
                <w:szCs w:val="28"/>
                <w:lang w:eastAsia="ru-RU"/>
              </w:rPr>
              <w:t>Математика</w:t>
            </w:r>
          </w:p>
        </w:tc>
        <w:tc>
          <w:tcPr>
            <w:tcW w:w="1682" w:type="pct"/>
            <w:tcBorders>
              <w:top w:val="single" w:sz="6" w:space="0" w:color="auto"/>
              <w:left w:val="single" w:sz="4" w:space="0" w:color="auto"/>
              <w:bottom w:val="single" w:sz="6" w:space="0" w:color="auto"/>
              <w:right w:val="single" w:sz="6" w:space="0" w:color="auto"/>
            </w:tcBorders>
            <w:vAlign w:val="center"/>
          </w:tcPr>
          <w:p w:rsidR="003703F1" w:rsidRPr="004B5B91" w:rsidRDefault="003703F1" w:rsidP="004B5B91">
            <w:pPr>
              <w:widowControl w:val="0"/>
              <w:snapToGrid w:val="0"/>
              <w:spacing w:after="0" w:line="276" w:lineRule="auto"/>
              <w:jc w:val="center"/>
              <w:rPr>
                <w:rFonts w:ascii="Times New Roman" w:eastAsia="Times New Roman" w:hAnsi="Times New Roman" w:cs="Times New Roman"/>
                <w:noProof/>
                <w:spacing w:val="-4"/>
                <w:sz w:val="28"/>
                <w:szCs w:val="28"/>
                <w:lang w:eastAsia="ru-RU"/>
              </w:rPr>
            </w:pPr>
            <w:r w:rsidRPr="004B5B91">
              <w:rPr>
                <w:rFonts w:ascii="Times New Roman" w:eastAsia="Times New Roman" w:hAnsi="Times New Roman" w:cs="Times New Roman"/>
                <w:noProof/>
                <w:spacing w:val="-4"/>
                <w:sz w:val="28"/>
                <w:szCs w:val="28"/>
                <w:lang w:eastAsia="ru-RU"/>
              </w:rPr>
              <w:t>1</w:t>
            </w:r>
          </w:p>
        </w:tc>
      </w:tr>
      <w:tr w:rsidR="003703F1" w:rsidRPr="004B5B91" w:rsidTr="00D456C9">
        <w:trPr>
          <w:cantSplit/>
          <w:trHeight w:val="79"/>
        </w:trPr>
        <w:tc>
          <w:tcPr>
            <w:tcW w:w="3318" w:type="pct"/>
            <w:gridSpan w:val="2"/>
            <w:tcBorders>
              <w:top w:val="single" w:sz="6" w:space="0" w:color="auto"/>
              <w:left w:val="single" w:sz="6" w:space="0" w:color="auto"/>
              <w:bottom w:val="single" w:sz="4" w:space="0" w:color="auto"/>
              <w:right w:val="single" w:sz="6" w:space="0" w:color="auto"/>
            </w:tcBorders>
          </w:tcPr>
          <w:p w:rsidR="003703F1" w:rsidRPr="004B5B91" w:rsidRDefault="003703F1" w:rsidP="004B5B91">
            <w:pPr>
              <w:widowControl w:val="0"/>
              <w:snapToGrid w:val="0"/>
              <w:spacing w:after="0" w:line="276" w:lineRule="auto"/>
              <w:ind w:firstLine="709"/>
              <w:rPr>
                <w:rFonts w:ascii="Times New Roman" w:eastAsia="Times New Roman" w:hAnsi="Times New Roman" w:cs="Times New Roman"/>
                <w:noProof/>
                <w:spacing w:val="-4"/>
                <w:sz w:val="28"/>
                <w:szCs w:val="28"/>
                <w:lang w:eastAsia="ru-RU"/>
              </w:rPr>
            </w:pPr>
            <w:r w:rsidRPr="004B5B91">
              <w:rPr>
                <w:rFonts w:ascii="Times New Roman" w:eastAsia="Times New Roman" w:hAnsi="Times New Roman" w:cs="Times New Roman"/>
                <w:noProof/>
                <w:spacing w:val="-4"/>
                <w:sz w:val="28"/>
                <w:szCs w:val="28"/>
                <w:lang w:eastAsia="ru-RU"/>
              </w:rPr>
              <w:t xml:space="preserve">Я у світі* </w:t>
            </w:r>
          </w:p>
        </w:tc>
        <w:tc>
          <w:tcPr>
            <w:tcW w:w="1682" w:type="pct"/>
            <w:tcBorders>
              <w:top w:val="single" w:sz="6" w:space="0" w:color="auto"/>
              <w:left w:val="single" w:sz="4" w:space="0" w:color="auto"/>
              <w:bottom w:val="single" w:sz="4" w:space="0" w:color="auto"/>
              <w:right w:val="single" w:sz="6" w:space="0" w:color="auto"/>
            </w:tcBorders>
            <w:vAlign w:val="center"/>
          </w:tcPr>
          <w:p w:rsidR="003703F1" w:rsidRPr="004B5B91" w:rsidRDefault="003703F1" w:rsidP="004B5B91">
            <w:pPr>
              <w:widowControl w:val="0"/>
              <w:snapToGrid w:val="0"/>
              <w:spacing w:after="0" w:line="276" w:lineRule="auto"/>
              <w:jc w:val="center"/>
              <w:rPr>
                <w:rFonts w:ascii="Times New Roman" w:eastAsia="Times New Roman" w:hAnsi="Times New Roman" w:cs="Times New Roman"/>
                <w:noProof/>
                <w:spacing w:val="-4"/>
                <w:sz w:val="28"/>
                <w:szCs w:val="28"/>
                <w:lang w:eastAsia="ru-RU"/>
              </w:rPr>
            </w:pPr>
            <w:r w:rsidRPr="004B5B91">
              <w:rPr>
                <w:rFonts w:ascii="Times New Roman" w:eastAsia="Times New Roman" w:hAnsi="Times New Roman" w:cs="Times New Roman"/>
                <w:noProof/>
                <w:spacing w:val="-4"/>
                <w:sz w:val="28"/>
                <w:szCs w:val="28"/>
                <w:lang w:eastAsia="ru-RU"/>
              </w:rPr>
              <w:t>0,2</w:t>
            </w:r>
          </w:p>
        </w:tc>
      </w:tr>
      <w:tr w:rsidR="003703F1" w:rsidRPr="004B5B91" w:rsidTr="00D456C9">
        <w:trPr>
          <w:cantSplit/>
          <w:trHeight w:val="153"/>
        </w:trPr>
        <w:tc>
          <w:tcPr>
            <w:tcW w:w="3318" w:type="pct"/>
            <w:gridSpan w:val="2"/>
            <w:tcBorders>
              <w:top w:val="single" w:sz="4" w:space="0" w:color="auto"/>
              <w:left w:val="single" w:sz="6" w:space="0" w:color="auto"/>
              <w:bottom w:val="single" w:sz="4" w:space="0" w:color="auto"/>
              <w:right w:val="single" w:sz="6" w:space="0" w:color="auto"/>
            </w:tcBorders>
          </w:tcPr>
          <w:p w:rsidR="003703F1" w:rsidRPr="004B5B91" w:rsidRDefault="003703F1" w:rsidP="004B5B91">
            <w:pPr>
              <w:widowControl w:val="0"/>
              <w:snapToGrid w:val="0"/>
              <w:spacing w:after="0" w:line="276" w:lineRule="auto"/>
              <w:ind w:firstLine="709"/>
              <w:rPr>
                <w:rFonts w:ascii="Times New Roman" w:eastAsia="Times New Roman" w:hAnsi="Times New Roman" w:cs="Times New Roman"/>
                <w:noProof/>
                <w:spacing w:val="-4"/>
                <w:sz w:val="28"/>
                <w:szCs w:val="28"/>
                <w:lang w:eastAsia="ru-RU"/>
              </w:rPr>
            </w:pPr>
            <w:r w:rsidRPr="004B5B91">
              <w:rPr>
                <w:rFonts w:ascii="Times New Roman" w:eastAsia="Calibri" w:hAnsi="Times New Roman" w:cs="Times New Roman"/>
                <w:noProof/>
                <w:sz w:val="28"/>
                <w:szCs w:val="28"/>
                <w:lang w:eastAsia="ru-RU"/>
              </w:rPr>
              <w:t>Природознавство</w:t>
            </w:r>
          </w:p>
        </w:tc>
        <w:tc>
          <w:tcPr>
            <w:tcW w:w="1682" w:type="pct"/>
            <w:tcBorders>
              <w:top w:val="single" w:sz="4" w:space="0" w:color="auto"/>
              <w:left w:val="single" w:sz="4" w:space="0" w:color="auto"/>
              <w:bottom w:val="single" w:sz="4" w:space="0" w:color="auto"/>
              <w:right w:val="single" w:sz="6" w:space="0" w:color="auto"/>
            </w:tcBorders>
            <w:vAlign w:val="center"/>
          </w:tcPr>
          <w:p w:rsidR="003703F1" w:rsidRPr="004B5B91" w:rsidRDefault="003703F1" w:rsidP="004B5B91">
            <w:pPr>
              <w:widowControl w:val="0"/>
              <w:snapToGrid w:val="0"/>
              <w:spacing w:after="0" w:line="276" w:lineRule="auto"/>
              <w:jc w:val="center"/>
              <w:rPr>
                <w:rFonts w:ascii="Times New Roman" w:eastAsia="Times New Roman" w:hAnsi="Times New Roman" w:cs="Times New Roman"/>
                <w:noProof/>
                <w:spacing w:val="-4"/>
                <w:sz w:val="28"/>
                <w:szCs w:val="28"/>
                <w:lang w:eastAsia="ru-RU"/>
              </w:rPr>
            </w:pPr>
            <w:r w:rsidRPr="004B5B91">
              <w:rPr>
                <w:rFonts w:ascii="Times New Roman" w:eastAsia="Times New Roman" w:hAnsi="Times New Roman" w:cs="Times New Roman"/>
                <w:noProof/>
                <w:spacing w:val="-4"/>
                <w:sz w:val="28"/>
                <w:szCs w:val="28"/>
                <w:lang w:eastAsia="ru-RU"/>
              </w:rPr>
              <w:t>0,5</w:t>
            </w:r>
          </w:p>
        </w:tc>
      </w:tr>
      <w:tr w:rsidR="003703F1" w:rsidRPr="004B5B91" w:rsidTr="00D456C9">
        <w:trPr>
          <w:cantSplit/>
          <w:trHeight w:val="177"/>
        </w:trPr>
        <w:tc>
          <w:tcPr>
            <w:tcW w:w="3318" w:type="pct"/>
            <w:gridSpan w:val="2"/>
            <w:tcBorders>
              <w:top w:val="single" w:sz="4" w:space="0" w:color="auto"/>
              <w:left w:val="single" w:sz="6" w:space="0" w:color="auto"/>
              <w:bottom w:val="single" w:sz="4" w:space="0" w:color="auto"/>
              <w:right w:val="single" w:sz="6" w:space="0" w:color="auto"/>
            </w:tcBorders>
          </w:tcPr>
          <w:p w:rsidR="003703F1" w:rsidRPr="004B5B91" w:rsidRDefault="003703F1" w:rsidP="004B5B91">
            <w:pPr>
              <w:widowControl w:val="0"/>
              <w:snapToGrid w:val="0"/>
              <w:spacing w:after="0" w:line="276" w:lineRule="auto"/>
              <w:ind w:firstLine="709"/>
              <w:rPr>
                <w:rFonts w:ascii="Times New Roman" w:eastAsia="Times New Roman" w:hAnsi="Times New Roman" w:cs="Times New Roman"/>
                <w:noProof/>
                <w:spacing w:val="-4"/>
                <w:sz w:val="28"/>
                <w:szCs w:val="28"/>
                <w:lang w:eastAsia="ru-RU"/>
              </w:rPr>
            </w:pPr>
            <w:r w:rsidRPr="004B5B91">
              <w:rPr>
                <w:rFonts w:ascii="Times New Roman" w:eastAsia="Calibri" w:hAnsi="Times New Roman" w:cs="Times New Roman"/>
                <w:noProof/>
                <w:sz w:val="28"/>
                <w:szCs w:val="28"/>
                <w:lang w:eastAsia="ru-RU"/>
              </w:rPr>
              <w:t>Трудове навчання</w:t>
            </w:r>
          </w:p>
        </w:tc>
        <w:tc>
          <w:tcPr>
            <w:tcW w:w="1682" w:type="pct"/>
            <w:tcBorders>
              <w:top w:val="single" w:sz="4" w:space="0" w:color="auto"/>
              <w:left w:val="single" w:sz="4" w:space="0" w:color="auto"/>
              <w:bottom w:val="single" w:sz="4" w:space="0" w:color="auto"/>
              <w:right w:val="single" w:sz="6" w:space="0" w:color="auto"/>
            </w:tcBorders>
            <w:vAlign w:val="center"/>
          </w:tcPr>
          <w:p w:rsidR="003703F1" w:rsidRPr="004B5B91" w:rsidRDefault="003703F1" w:rsidP="004B5B91">
            <w:pPr>
              <w:widowControl w:val="0"/>
              <w:snapToGrid w:val="0"/>
              <w:spacing w:after="0" w:line="276" w:lineRule="auto"/>
              <w:jc w:val="center"/>
              <w:rPr>
                <w:rFonts w:ascii="Times New Roman" w:eastAsia="Times New Roman" w:hAnsi="Times New Roman" w:cs="Times New Roman"/>
                <w:noProof/>
                <w:spacing w:val="-4"/>
                <w:sz w:val="28"/>
                <w:szCs w:val="28"/>
                <w:lang w:eastAsia="ru-RU"/>
              </w:rPr>
            </w:pPr>
            <w:r w:rsidRPr="004B5B91">
              <w:rPr>
                <w:rFonts w:ascii="Times New Roman" w:eastAsia="Times New Roman" w:hAnsi="Times New Roman" w:cs="Times New Roman"/>
                <w:noProof/>
                <w:spacing w:val="-4"/>
                <w:sz w:val="28"/>
                <w:szCs w:val="28"/>
                <w:lang w:eastAsia="ru-RU"/>
              </w:rPr>
              <w:t>0,2</w:t>
            </w:r>
          </w:p>
        </w:tc>
      </w:tr>
      <w:tr w:rsidR="003703F1" w:rsidRPr="004B5B91" w:rsidTr="00D456C9">
        <w:trPr>
          <w:cantSplit/>
          <w:trHeight w:val="187"/>
        </w:trPr>
        <w:tc>
          <w:tcPr>
            <w:tcW w:w="3318" w:type="pct"/>
            <w:gridSpan w:val="2"/>
            <w:tcBorders>
              <w:top w:val="single" w:sz="4" w:space="0" w:color="auto"/>
              <w:left w:val="single" w:sz="6" w:space="0" w:color="auto"/>
              <w:bottom w:val="single" w:sz="6" w:space="0" w:color="auto"/>
              <w:right w:val="single" w:sz="6" w:space="0" w:color="auto"/>
            </w:tcBorders>
          </w:tcPr>
          <w:p w:rsidR="003703F1" w:rsidRPr="004B5B91" w:rsidRDefault="003703F1" w:rsidP="004B5B91">
            <w:pPr>
              <w:widowControl w:val="0"/>
              <w:snapToGrid w:val="0"/>
              <w:spacing w:after="0" w:line="276" w:lineRule="auto"/>
              <w:ind w:firstLine="709"/>
              <w:rPr>
                <w:rFonts w:ascii="Times New Roman" w:eastAsia="Times New Roman" w:hAnsi="Times New Roman" w:cs="Times New Roman"/>
                <w:noProof/>
                <w:spacing w:val="-4"/>
                <w:sz w:val="28"/>
                <w:szCs w:val="28"/>
                <w:lang w:eastAsia="ru-RU"/>
              </w:rPr>
            </w:pPr>
            <w:r w:rsidRPr="004B5B91">
              <w:rPr>
                <w:rFonts w:ascii="Times New Roman" w:eastAsia="Calibri" w:hAnsi="Times New Roman" w:cs="Times New Roman"/>
                <w:noProof/>
                <w:sz w:val="28"/>
                <w:szCs w:val="28"/>
                <w:lang w:eastAsia="ru-RU"/>
              </w:rPr>
              <w:t>Інформатика</w:t>
            </w:r>
          </w:p>
        </w:tc>
        <w:tc>
          <w:tcPr>
            <w:tcW w:w="1682" w:type="pct"/>
            <w:tcBorders>
              <w:top w:val="single" w:sz="4" w:space="0" w:color="auto"/>
              <w:left w:val="single" w:sz="4" w:space="0" w:color="auto"/>
              <w:bottom w:val="single" w:sz="6" w:space="0" w:color="auto"/>
              <w:right w:val="single" w:sz="6" w:space="0" w:color="auto"/>
            </w:tcBorders>
            <w:vAlign w:val="center"/>
          </w:tcPr>
          <w:p w:rsidR="003703F1" w:rsidRPr="004B5B91" w:rsidRDefault="003703F1" w:rsidP="004B5B91">
            <w:pPr>
              <w:widowControl w:val="0"/>
              <w:snapToGrid w:val="0"/>
              <w:spacing w:after="0" w:line="276" w:lineRule="auto"/>
              <w:jc w:val="center"/>
              <w:rPr>
                <w:rFonts w:ascii="Times New Roman" w:eastAsia="Times New Roman" w:hAnsi="Times New Roman" w:cs="Times New Roman"/>
                <w:noProof/>
                <w:spacing w:val="-4"/>
                <w:sz w:val="28"/>
                <w:szCs w:val="28"/>
                <w:lang w:eastAsia="ru-RU"/>
              </w:rPr>
            </w:pPr>
            <w:r w:rsidRPr="004B5B91">
              <w:rPr>
                <w:rFonts w:ascii="Times New Roman" w:eastAsia="Times New Roman" w:hAnsi="Times New Roman" w:cs="Times New Roman"/>
                <w:noProof/>
                <w:spacing w:val="-4"/>
                <w:sz w:val="28"/>
                <w:szCs w:val="28"/>
                <w:lang w:eastAsia="ru-RU"/>
              </w:rPr>
              <w:t>0,25</w:t>
            </w:r>
          </w:p>
        </w:tc>
      </w:tr>
      <w:tr w:rsidR="003703F1" w:rsidRPr="004B5B91" w:rsidTr="003703F1">
        <w:trPr>
          <w:cantSplit/>
          <w:trHeight w:val="188"/>
        </w:trPr>
        <w:tc>
          <w:tcPr>
            <w:tcW w:w="1533" w:type="pct"/>
            <w:vMerge w:val="restart"/>
            <w:tcBorders>
              <w:top w:val="single" w:sz="6" w:space="0" w:color="auto"/>
              <w:left w:val="single" w:sz="6" w:space="0" w:color="auto"/>
              <w:right w:val="single" w:sz="4" w:space="0" w:color="auto"/>
            </w:tcBorders>
          </w:tcPr>
          <w:p w:rsidR="003703F1" w:rsidRPr="004B5B91" w:rsidRDefault="003703F1" w:rsidP="004B5B91">
            <w:pPr>
              <w:widowControl w:val="0"/>
              <w:snapToGrid w:val="0"/>
              <w:spacing w:after="0" w:line="276" w:lineRule="auto"/>
              <w:ind w:firstLine="709"/>
              <w:rPr>
                <w:rFonts w:ascii="Times New Roman" w:eastAsia="Times New Roman" w:hAnsi="Times New Roman" w:cs="Times New Roman"/>
                <w:noProof/>
                <w:spacing w:val="-4"/>
                <w:sz w:val="28"/>
                <w:szCs w:val="28"/>
                <w:lang w:eastAsia="ru-RU"/>
              </w:rPr>
            </w:pPr>
            <w:r w:rsidRPr="004B5B91">
              <w:rPr>
                <w:rFonts w:ascii="Times New Roman" w:eastAsia="Times New Roman" w:hAnsi="Times New Roman" w:cs="Times New Roman"/>
                <w:noProof/>
                <w:spacing w:val="-4"/>
                <w:sz w:val="28"/>
                <w:szCs w:val="28"/>
                <w:lang w:eastAsia="ru-RU"/>
              </w:rPr>
              <w:t>Мистецтво</w:t>
            </w:r>
          </w:p>
        </w:tc>
        <w:tc>
          <w:tcPr>
            <w:tcW w:w="1784" w:type="pct"/>
            <w:tcBorders>
              <w:top w:val="single" w:sz="6" w:space="0" w:color="auto"/>
              <w:left w:val="single" w:sz="4" w:space="0" w:color="auto"/>
              <w:bottom w:val="single" w:sz="4" w:space="0" w:color="auto"/>
              <w:right w:val="single" w:sz="6" w:space="0" w:color="auto"/>
            </w:tcBorders>
          </w:tcPr>
          <w:p w:rsidR="003703F1" w:rsidRPr="004B5B91" w:rsidRDefault="003703F1" w:rsidP="004B5B91">
            <w:pPr>
              <w:widowControl w:val="0"/>
              <w:snapToGrid w:val="0"/>
              <w:spacing w:after="0" w:line="276" w:lineRule="auto"/>
              <w:rPr>
                <w:rFonts w:ascii="Times New Roman" w:eastAsia="Times New Roman" w:hAnsi="Times New Roman" w:cs="Times New Roman"/>
                <w:noProof/>
                <w:spacing w:val="-4"/>
                <w:sz w:val="28"/>
                <w:szCs w:val="28"/>
                <w:lang w:eastAsia="ru-RU"/>
              </w:rPr>
            </w:pPr>
            <w:r w:rsidRPr="004B5B91">
              <w:rPr>
                <w:rFonts w:ascii="Times New Roman" w:eastAsia="Calibri" w:hAnsi="Times New Roman" w:cs="Times New Roman"/>
                <w:noProof/>
                <w:sz w:val="28"/>
                <w:szCs w:val="28"/>
                <w:lang w:eastAsia="uk-UA" w:bidi="uk-UA"/>
              </w:rPr>
              <w:t>образотворче мистецтво</w:t>
            </w:r>
          </w:p>
        </w:tc>
        <w:tc>
          <w:tcPr>
            <w:tcW w:w="1682" w:type="pct"/>
            <w:tcBorders>
              <w:top w:val="single" w:sz="6" w:space="0" w:color="auto"/>
              <w:left w:val="single" w:sz="4" w:space="0" w:color="auto"/>
              <w:bottom w:val="single" w:sz="4" w:space="0" w:color="auto"/>
              <w:right w:val="single" w:sz="6" w:space="0" w:color="auto"/>
            </w:tcBorders>
            <w:vAlign w:val="center"/>
          </w:tcPr>
          <w:p w:rsidR="003703F1" w:rsidRPr="004B5B91" w:rsidRDefault="003703F1" w:rsidP="004B5B91">
            <w:pPr>
              <w:widowControl w:val="0"/>
              <w:snapToGrid w:val="0"/>
              <w:spacing w:after="0" w:line="276" w:lineRule="auto"/>
              <w:jc w:val="center"/>
              <w:rPr>
                <w:rFonts w:ascii="Times New Roman" w:eastAsia="Times New Roman" w:hAnsi="Times New Roman" w:cs="Times New Roman"/>
                <w:noProof/>
                <w:spacing w:val="-4"/>
                <w:sz w:val="28"/>
                <w:szCs w:val="28"/>
                <w:lang w:eastAsia="ru-RU"/>
              </w:rPr>
            </w:pPr>
            <w:r w:rsidRPr="004B5B91">
              <w:rPr>
                <w:rFonts w:ascii="Times New Roman" w:eastAsia="Times New Roman" w:hAnsi="Times New Roman" w:cs="Times New Roman"/>
                <w:noProof/>
                <w:spacing w:val="-4"/>
                <w:sz w:val="28"/>
                <w:szCs w:val="28"/>
                <w:lang w:eastAsia="ru-RU"/>
              </w:rPr>
              <w:t>0,2</w:t>
            </w:r>
          </w:p>
        </w:tc>
      </w:tr>
      <w:tr w:rsidR="003703F1" w:rsidRPr="004B5B91" w:rsidTr="003703F1">
        <w:trPr>
          <w:cantSplit/>
          <w:trHeight w:val="187"/>
        </w:trPr>
        <w:tc>
          <w:tcPr>
            <w:tcW w:w="1533" w:type="pct"/>
            <w:vMerge/>
            <w:tcBorders>
              <w:left w:val="single" w:sz="6" w:space="0" w:color="auto"/>
              <w:bottom w:val="single" w:sz="6" w:space="0" w:color="auto"/>
              <w:right w:val="single" w:sz="4" w:space="0" w:color="auto"/>
            </w:tcBorders>
          </w:tcPr>
          <w:p w:rsidR="003703F1" w:rsidRPr="004B5B91" w:rsidRDefault="003703F1" w:rsidP="004B5B91">
            <w:pPr>
              <w:widowControl w:val="0"/>
              <w:snapToGrid w:val="0"/>
              <w:spacing w:after="0" w:line="276" w:lineRule="auto"/>
              <w:ind w:firstLine="709"/>
              <w:rPr>
                <w:rFonts w:ascii="Times New Roman" w:eastAsia="Times New Roman" w:hAnsi="Times New Roman" w:cs="Times New Roman"/>
                <w:noProof/>
                <w:spacing w:val="-4"/>
                <w:sz w:val="28"/>
                <w:szCs w:val="28"/>
                <w:lang w:eastAsia="ru-RU"/>
              </w:rPr>
            </w:pPr>
          </w:p>
        </w:tc>
        <w:tc>
          <w:tcPr>
            <w:tcW w:w="1784" w:type="pct"/>
            <w:tcBorders>
              <w:top w:val="single" w:sz="4" w:space="0" w:color="auto"/>
              <w:left w:val="single" w:sz="4" w:space="0" w:color="auto"/>
              <w:bottom w:val="single" w:sz="6" w:space="0" w:color="auto"/>
              <w:right w:val="single" w:sz="6" w:space="0" w:color="auto"/>
            </w:tcBorders>
          </w:tcPr>
          <w:p w:rsidR="003703F1" w:rsidRPr="004B5B91" w:rsidRDefault="003703F1" w:rsidP="004B5B91">
            <w:pPr>
              <w:widowControl w:val="0"/>
              <w:snapToGrid w:val="0"/>
              <w:spacing w:after="0" w:line="276" w:lineRule="auto"/>
              <w:rPr>
                <w:rFonts w:ascii="Times New Roman" w:eastAsia="Times New Roman" w:hAnsi="Times New Roman" w:cs="Times New Roman"/>
                <w:noProof/>
                <w:spacing w:val="-4"/>
                <w:sz w:val="28"/>
                <w:szCs w:val="28"/>
                <w:lang w:eastAsia="ru-RU"/>
              </w:rPr>
            </w:pPr>
            <w:r w:rsidRPr="004B5B91">
              <w:rPr>
                <w:rFonts w:ascii="Times New Roman" w:eastAsia="Calibri" w:hAnsi="Times New Roman" w:cs="Times New Roman"/>
                <w:noProof/>
                <w:sz w:val="28"/>
                <w:szCs w:val="28"/>
                <w:lang w:eastAsia="uk-UA" w:bidi="uk-UA"/>
              </w:rPr>
              <w:t>музичне мистецтво</w:t>
            </w:r>
          </w:p>
        </w:tc>
        <w:tc>
          <w:tcPr>
            <w:tcW w:w="1682" w:type="pct"/>
            <w:tcBorders>
              <w:top w:val="single" w:sz="4" w:space="0" w:color="auto"/>
              <w:left w:val="single" w:sz="4" w:space="0" w:color="auto"/>
              <w:bottom w:val="single" w:sz="6" w:space="0" w:color="auto"/>
              <w:right w:val="single" w:sz="6" w:space="0" w:color="auto"/>
            </w:tcBorders>
            <w:vAlign w:val="center"/>
          </w:tcPr>
          <w:p w:rsidR="003703F1" w:rsidRPr="004B5B91" w:rsidRDefault="003703F1" w:rsidP="004B5B91">
            <w:pPr>
              <w:widowControl w:val="0"/>
              <w:snapToGrid w:val="0"/>
              <w:spacing w:after="0" w:line="276" w:lineRule="auto"/>
              <w:jc w:val="center"/>
              <w:rPr>
                <w:rFonts w:ascii="Times New Roman" w:eastAsia="Times New Roman" w:hAnsi="Times New Roman" w:cs="Times New Roman"/>
                <w:noProof/>
                <w:spacing w:val="-4"/>
                <w:sz w:val="28"/>
                <w:szCs w:val="28"/>
                <w:lang w:eastAsia="ru-RU"/>
              </w:rPr>
            </w:pPr>
            <w:r w:rsidRPr="004B5B91">
              <w:rPr>
                <w:rFonts w:ascii="Times New Roman" w:eastAsia="Times New Roman" w:hAnsi="Times New Roman" w:cs="Times New Roman"/>
                <w:noProof/>
                <w:spacing w:val="-4"/>
                <w:sz w:val="28"/>
                <w:szCs w:val="28"/>
                <w:lang w:eastAsia="ru-RU"/>
              </w:rPr>
              <w:t>0,2</w:t>
            </w:r>
          </w:p>
        </w:tc>
      </w:tr>
      <w:tr w:rsidR="003703F1" w:rsidRPr="004B5B91" w:rsidTr="00D456C9">
        <w:trPr>
          <w:cantSplit/>
          <w:trHeight w:val="138"/>
        </w:trPr>
        <w:tc>
          <w:tcPr>
            <w:tcW w:w="3318" w:type="pct"/>
            <w:gridSpan w:val="2"/>
            <w:tcBorders>
              <w:top w:val="single" w:sz="6" w:space="0" w:color="auto"/>
              <w:left w:val="single" w:sz="6" w:space="0" w:color="auto"/>
              <w:bottom w:val="single" w:sz="4" w:space="0" w:color="auto"/>
              <w:right w:val="single" w:sz="6" w:space="0" w:color="auto"/>
            </w:tcBorders>
          </w:tcPr>
          <w:p w:rsidR="003703F1" w:rsidRPr="004B5B91" w:rsidRDefault="003703F1" w:rsidP="004B5B91">
            <w:pPr>
              <w:widowControl w:val="0"/>
              <w:snapToGrid w:val="0"/>
              <w:spacing w:after="0" w:line="276" w:lineRule="auto"/>
              <w:ind w:firstLine="709"/>
              <w:rPr>
                <w:rFonts w:ascii="Times New Roman" w:eastAsia="Times New Roman" w:hAnsi="Times New Roman" w:cs="Times New Roman"/>
                <w:noProof/>
                <w:spacing w:val="-4"/>
                <w:sz w:val="28"/>
                <w:szCs w:val="28"/>
                <w:lang w:eastAsia="ru-RU"/>
              </w:rPr>
            </w:pPr>
            <w:r w:rsidRPr="004B5B91">
              <w:rPr>
                <w:rFonts w:ascii="Times New Roman" w:eastAsia="Calibri" w:hAnsi="Times New Roman" w:cs="Times New Roman"/>
                <w:noProof/>
                <w:sz w:val="28"/>
                <w:szCs w:val="28"/>
                <w:lang w:eastAsia="ru-RU"/>
              </w:rPr>
              <w:t>Основи здоров'я</w:t>
            </w:r>
          </w:p>
        </w:tc>
        <w:tc>
          <w:tcPr>
            <w:tcW w:w="1682" w:type="pct"/>
            <w:tcBorders>
              <w:top w:val="single" w:sz="6" w:space="0" w:color="auto"/>
              <w:left w:val="single" w:sz="4" w:space="0" w:color="auto"/>
              <w:bottom w:val="single" w:sz="4" w:space="0" w:color="auto"/>
              <w:right w:val="single" w:sz="6" w:space="0" w:color="auto"/>
            </w:tcBorders>
            <w:vAlign w:val="center"/>
          </w:tcPr>
          <w:p w:rsidR="003703F1" w:rsidRPr="004B5B91" w:rsidRDefault="003703F1" w:rsidP="004B5B91">
            <w:pPr>
              <w:widowControl w:val="0"/>
              <w:snapToGrid w:val="0"/>
              <w:spacing w:after="0" w:line="276" w:lineRule="auto"/>
              <w:jc w:val="center"/>
              <w:rPr>
                <w:rFonts w:ascii="Times New Roman" w:eastAsia="Times New Roman" w:hAnsi="Times New Roman" w:cs="Times New Roman"/>
                <w:noProof/>
                <w:spacing w:val="-4"/>
                <w:sz w:val="28"/>
                <w:szCs w:val="28"/>
                <w:lang w:eastAsia="ru-RU"/>
              </w:rPr>
            </w:pPr>
            <w:r w:rsidRPr="004B5B91">
              <w:rPr>
                <w:rFonts w:ascii="Times New Roman" w:eastAsia="Times New Roman" w:hAnsi="Times New Roman" w:cs="Times New Roman"/>
                <w:noProof/>
                <w:spacing w:val="-4"/>
                <w:sz w:val="28"/>
                <w:szCs w:val="28"/>
                <w:lang w:eastAsia="ru-RU"/>
              </w:rPr>
              <w:t>0,2</w:t>
            </w:r>
          </w:p>
        </w:tc>
      </w:tr>
      <w:tr w:rsidR="003703F1" w:rsidRPr="004B5B91" w:rsidTr="00D456C9">
        <w:trPr>
          <w:cantSplit/>
          <w:trHeight w:val="227"/>
        </w:trPr>
        <w:tc>
          <w:tcPr>
            <w:tcW w:w="3318" w:type="pct"/>
            <w:gridSpan w:val="2"/>
            <w:tcBorders>
              <w:top w:val="single" w:sz="4" w:space="0" w:color="auto"/>
              <w:left w:val="single" w:sz="6" w:space="0" w:color="auto"/>
              <w:bottom w:val="single" w:sz="6" w:space="0" w:color="auto"/>
              <w:right w:val="single" w:sz="6" w:space="0" w:color="auto"/>
            </w:tcBorders>
          </w:tcPr>
          <w:p w:rsidR="003703F1" w:rsidRPr="004B5B91" w:rsidRDefault="003703F1" w:rsidP="004B5B91">
            <w:pPr>
              <w:widowControl w:val="0"/>
              <w:snapToGrid w:val="0"/>
              <w:spacing w:after="0" w:line="276" w:lineRule="auto"/>
              <w:ind w:firstLine="709"/>
              <w:rPr>
                <w:rFonts w:ascii="Times New Roman" w:eastAsia="Times New Roman" w:hAnsi="Times New Roman" w:cs="Times New Roman"/>
                <w:noProof/>
                <w:spacing w:val="-4"/>
                <w:sz w:val="28"/>
                <w:szCs w:val="28"/>
                <w:vertAlign w:val="superscript"/>
                <w:lang w:val="ru-RU" w:eastAsia="ru-RU"/>
              </w:rPr>
            </w:pPr>
            <w:r w:rsidRPr="004B5B91">
              <w:rPr>
                <w:rFonts w:ascii="Times New Roman" w:eastAsia="Times New Roman" w:hAnsi="Times New Roman" w:cs="Times New Roman"/>
                <w:noProof/>
                <w:spacing w:val="-4"/>
                <w:sz w:val="28"/>
                <w:szCs w:val="28"/>
                <w:lang w:eastAsia="ru-RU"/>
              </w:rPr>
              <w:t>Фізична культура</w:t>
            </w:r>
            <w:r w:rsidRPr="004B5B91">
              <w:rPr>
                <w:rFonts w:ascii="Times New Roman" w:eastAsia="Times New Roman" w:hAnsi="Times New Roman" w:cs="Times New Roman"/>
                <w:noProof/>
                <w:spacing w:val="-4"/>
                <w:sz w:val="28"/>
                <w:szCs w:val="28"/>
                <w:vertAlign w:val="superscript"/>
                <w:lang w:val="ru-RU" w:eastAsia="ru-RU"/>
              </w:rPr>
              <w:t>*</w:t>
            </w:r>
          </w:p>
        </w:tc>
        <w:tc>
          <w:tcPr>
            <w:tcW w:w="1682" w:type="pct"/>
            <w:tcBorders>
              <w:top w:val="single" w:sz="4" w:space="0" w:color="auto"/>
              <w:left w:val="single" w:sz="4" w:space="0" w:color="auto"/>
              <w:bottom w:val="single" w:sz="6" w:space="0" w:color="auto"/>
              <w:right w:val="single" w:sz="6" w:space="0" w:color="auto"/>
            </w:tcBorders>
            <w:vAlign w:val="center"/>
          </w:tcPr>
          <w:p w:rsidR="003703F1" w:rsidRPr="004B5B91" w:rsidRDefault="003703F1" w:rsidP="004B5B91">
            <w:pPr>
              <w:widowControl w:val="0"/>
              <w:snapToGrid w:val="0"/>
              <w:spacing w:after="0" w:line="276" w:lineRule="auto"/>
              <w:jc w:val="center"/>
              <w:rPr>
                <w:rFonts w:ascii="Times New Roman" w:eastAsia="Times New Roman" w:hAnsi="Times New Roman" w:cs="Times New Roman"/>
                <w:noProof/>
                <w:spacing w:val="-4"/>
                <w:sz w:val="28"/>
                <w:szCs w:val="28"/>
                <w:lang w:eastAsia="ru-RU"/>
              </w:rPr>
            </w:pPr>
            <w:r w:rsidRPr="004B5B91">
              <w:rPr>
                <w:rFonts w:ascii="Times New Roman" w:eastAsia="Times New Roman" w:hAnsi="Times New Roman" w:cs="Times New Roman"/>
                <w:noProof/>
                <w:spacing w:val="-4"/>
                <w:sz w:val="28"/>
                <w:szCs w:val="28"/>
                <w:lang w:eastAsia="ru-RU"/>
              </w:rPr>
              <w:t>0,25</w:t>
            </w:r>
          </w:p>
        </w:tc>
      </w:tr>
      <w:tr w:rsidR="003703F1" w:rsidRPr="004B5B91" w:rsidTr="00D456C9">
        <w:trPr>
          <w:cantSplit/>
          <w:trHeight w:val="351"/>
        </w:trPr>
        <w:tc>
          <w:tcPr>
            <w:tcW w:w="3318" w:type="pct"/>
            <w:gridSpan w:val="2"/>
            <w:tcBorders>
              <w:top w:val="single" w:sz="6" w:space="0" w:color="auto"/>
              <w:left w:val="single" w:sz="6" w:space="0" w:color="auto"/>
              <w:bottom w:val="single" w:sz="6" w:space="0" w:color="auto"/>
              <w:right w:val="single" w:sz="6" w:space="0" w:color="auto"/>
            </w:tcBorders>
          </w:tcPr>
          <w:p w:rsidR="003703F1" w:rsidRPr="004B5B91" w:rsidRDefault="003703F1" w:rsidP="004B5B91">
            <w:pPr>
              <w:widowControl w:val="0"/>
              <w:snapToGrid w:val="0"/>
              <w:spacing w:after="0" w:line="276" w:lineRule="auto"/>
              <w:ind w:firstLine="709"/>
              <w:rPr>
                <w:rFonts w:ascii="Times New Roman" w:eastAsia="Times New Roman" w:hAnsi="Times New Roman" w:cs="Times New Roman"/>
                <w:noProof/>
                <w:spacing w:val="-4"/>
                <w:sz w:val="28"/>
                <w:szCs w:val="28"/>
                <w:lang w:eastAsia="ru-RU"/>
              </w:rPr>
            </w:pPr>
            <w:r w:rsidRPr="004B5B91">
              <w:rPr>
                <w:rFonts w:ascii="Times New Roman" w:eastAsia="Times New Roman" w:hAnsi="Times New Roman" w:cs="Times New Roman"/>
                <w:noProof/>
                <w:spacing w:val="-4"/>
                <w:sz w:val="28"/>
                <w:szCs w:val="28"/>
                <w:lang w:eastAsia="ru-RU"/>
              </w:rPr>
              <w:t>Усього</w:t>
            </w:r>
          </w:p>
        </w:tc>
        <w:tc>
          <w:tcPr>
            <w:tcW w:w="1682" w:type="pct"/>
            <w:tcBorders>
              <w:top w:val="single" w:sz="6" w:space="0" w:color="auto"/>
              <w:left w:val="single" w:sz="4" w:space="0" w:color="auto"/>
              <w:bottom w:val="single" w:sz="6" w:space="0" w:color="auto"/>
              <w:right w:val="single" w:sz="6" w:space="0" w:color="auto"/>
            </w:tcBorders>
          </w:tcPr>
          <w:p w:rsidR="003703F1" w:rsidRPr="004B5B91" w:rsidRDefault="003703F1" w:rsidP="004B5B91">
            <w:pPr>
              <w:widowControl w:val="0"/>
              <w:snapToGrid w:val="0"/>
              <w:spacing w:after="0" w:line="276" w:lineRule="auto"/>
              <w:jc w:val="center"/>
              <w:rPr>
                <w:rFonts w:ascii="Times New Roman" w:eastAsia="Times New Roman" w:hAnsi="Times New Roman" w:cs="Times New Roman"/>
                <w:b/>
                <w:noProof/>
                <w:spacing w:val="-4"/>
                <w:sz w:val="28"/>
                <w:szCs w:val="28"/>
                <w:lang w:eastAsia="ru-RU"/>
              </w:rPr>
            </w:pPr>
            <w:r w:rsidRPr="004B5B91">
              <w:rPr>
                <w:rFonts w:ascii="Times New Roman" w:eastAsia="Times New Roman" w:hAnsi="Times New Roman" w:cs="Times New Roman"/>
                <w:b/>
                <w:noProof/>
                <w:spacing w:val="-4"/>
                <w:sz w:val="28"/>
                <w:szCs w:val="28"/>
                <w:lang w:eastAsia="ru-RU"/>
              </w:rPr>
              <w:t>5</w:t>
            </w:r>
          </w:p>
        </w:tc>
      </w:tr>
    </w:tbl>
    <w:p w:rsidR="003703F1" w:rsidRPr="004B5B91" w:rsidRDefault="003703F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 Години фізичної культури не враховуються при визначенні гранично допустимого</w:t>
      </w:r>
    </w:p>
    <w:p w:rsidR="003703F1" w:rsidRPr="004B5B91" w:rsidRDefault="003703F1" w:rsidP="004B5B91">
      <w:pPr>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навчального навантаження учнів</w:t>
      </w:r>
    </w:p>
    <w:p w:rsidR="00D456C9" w:rsidRPr="004B5B91" w:rsidRDefault="00D456C9" w:rsidP="004B5B91">
      <w:pPr>
        <w:spacing w:after="0" w:line="276" w:lineRule="auto"/>
        <w:rPr>
          <w:rFonts w:ascii="Times New Roman" w:eastAsia="Times New Roman" w:hAnsi="Times New Roman" w:cs="Times New Roman"/>
          <w:noProof/>
          <w:sz w:val="28"/>
          <w:szCs w:val="28"/>
          <w:lang w:eastAsia="ru-RU"/>
        </w:rPr>
      </w:pPr>
    </w:p>
    <w:p w:rsidR="00D456C9" w:rsidRPr="004B5B91" w:rsidRDefault="00D456C9" w:rsidP="00175AD6">
      <w:pPr>
        <w:autoSpaceDE w:val="0"/>
        <w:autoSpaceDN w:val="0"/>
        <w:adjustRightInd w:val="0"/>
        <w:spacing w:after="0" w:line="276" w:lineRule="auto"/>
        <w:jc w:val="center"/>
        <w:rPr>
          <w:rFonts w:ascii="Times New Roman" w:hAnsi="Times New Roman" w:cs="Times New Roman"/>
          <w:b/>
          <w:bCs/>
          <w:sz w:val="28"/>
          <w:szCs w:val="28"/>
          <w:lang w:val="ru-RU"/>
        </w:rPr>
      </w:pPr>
      <w:r w:rsidRPr="004B5B91">
        <w:rPr>
          <w:rFonts w:ascii="Times New Roman" w:hAnsi="Times New Roman" w:cs="Times New Roman"/>
          <w:b/>
          <w:bCs/>
          <w:sz w:val="28"/>
          <w:szCs w:val="28"/>
          <w:lang w:val="ru-RU"/>
        </w:rPr>
        <w:t>ВИМОГИ ДО ОСІБ, ЯКІ МОЖУТЬ РОЗПОЧИНАТИ ЗДОБУТТЯ</w:t>
      </w:r>
    </w:p>
    <w:p w:rsidR="00D456C9" w:rsidRPr="004B5B91" w:rsidRDefault="00D456C9" w:rsidP="00175AD6">
      <w:pPr>
        <w:autoSpaceDE w:val="0"/>
        <w:autoSpaceDN w:val="0"/>
        <w:adjustRightInd w:val="0"/>
        <w:spacing w:after="0" w:line="276" w:lineRule="auto"/>
        <w:jc w:val="center"/>
        <w:rPr>
          <w:rFonts w:ascii="Times New Roman" w:hAnsi="Times New Roman" w:cs="Times New Roman"/>
          <w:b/>
          <w:bCs/>
          <w:sz w:val="28"/>
          <w:szCs w:val="28"/>
          <w:lang w:val="ru-RU"/>
        </w:rPr>
      </w:pPr>
      <w:r w:rsidRPr="004B5B91">
        <w:rPr>
          <w:rFonts w:ascii="Times New Roman" w:hAnsi="Times New Roman" w:cs="Times New Roman"/>
          <w:b/>
          <w:bCs/>
          <w:sz w:val="28"/>
          <w:szCs w:val="28"/>
          <w:lang w:val="ru-RU"/>
        </w:rPr>
        <w:t>ПОЧАТКОВОЇ ОСВІТИ</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Початкова освіта здобувається, як правило, з шести років. Діти, яким на 1 вересня</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поточного навчального року виповнилося сім років, повинні розпочинати здобуття</w:t>
      </w:r>
      <w:r w:rsidR="00175AD6">
        <w:rPr>
          <w:rFonts w:ascii="Times New Roman" w:hAnsi="Times New Roman" w:cs="Times New Roman"/>
          <w:sz w:val="28"/>
          <w:szCs w:val="28"/>
          <w:lang w:val="ru-RU"/>
        </w:rPr>
        <w:t xml:space="preserve"> </w:t>
      </w:r>
      <w:r w:rsidRPr="004B5B91">
        <w:rPr>
          <w:rFonts w:ascii="Times New Roman" w:hAnsi="Times New Roman" w:cs="Times New Roman"/>
          <w:sz w:val="28"/>
          <w:szCs w:val="28"/>
          <w:lang w:val="ru-RU"/>
        </w:rPr>
        <w:t xml:space="preserve">початкової освіти цього ж навчального року. Діти, яким на 1 вересня </w:t>
      </w:r>
      <w:r w:rsidRPr="004B5B91">
        <w:rPr>
          <w:rFonts w:ascii="Times New Roman" w:hAnsi="Times New Roman" w:cs="Times New Roman"/>
          <w:sz w:val="28"/>
          <w:szCs w:val="28"/>
          <w:lang w:val="ru-RU"/>
        </w:rPr>
        <w:lastRenderedPageBreak/>
        <w:t>поточного навчального</w:t>
      </w:r>
      <w:r w:rsidR="00175AD6">
        <w:rPr>
          <w:rFonts w:ascii="Times New Roman" w:hAnsi="Times New Roman" w:cs="Times New Roman"/>
          <w:sz w:val="28"/>
          <w:szCs w:val="28"/>
          <w:lang w:val="ru-RU"/>
        </w:rPr>
        <w:t xml:space="preserve"> </w:t>
      </w:r>
      <w:r w:rsidRPr="004B5B91">
        <w:rPr>
          <w:rFonts w:ascii="Times New Roman" w:hAnsi="Times New Roman" w:cs="Times New Roman"/>
          <w:sz w:val="28"/>
          <w:szCs w:val="28"/>
          <w:lang w:val="ru-RU"/>
        </w:rPr>
        <w:t>року не виповнилося шести років, можуть розпочинати здобуття початкової освіти цього ж</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навчального року за бажанням батьків або осіб, які їх замін</w:t>
      </w:r>
      <w:r w:rsidR="00175AD6">
        <w:rPr>
          <w:rFonts w:ascii="Times New Roman" w:hAnsi="Times New Roman" w:cs="Times New Roman"/>
          <w:sz w:val="28"/>
          <w:szCs w:val="28"/>
          <w:lang w:val="ru-RU"/>
        </w:rPr>
        <w:t xml:space="preserve">юють, якщо їм виповниться шість </w:t>
      </w:r>
      <w:r w:rsidRPr="004B5B91">
        <w:rPr>
          <w:rFonts w:ascii="Times New Roman" w:hAnsi="Times New Roman" w:cs="Times New Roman"/>
          <w:sz w:val="28"/>
          <w:szCs w:val="28"/>
          <w:lang w:val="ru-RU"/>
        </w:rPr>
        <w:t>років до 1 грудня поточного року. Особи з особли</w:t>
      </w:r>
      <w:r w:rsidR="00175AD6">
        <w:rPr>
          <w:rFonts w:ascii="Times New Roman" w:hAnsi="Times New Roman" w:cs="Times New Roman"/>
          <w:sz w:val="28"/>
          <w:szCs w:val="28"/>
          <w:lang w:val="ru-RU"/>
        </w:rPr>
        <w:t xml:space="preserve">вими освітніми потребами можуть </w:t>
      </w:r>
      <w:r w:rsidRPr="004B5B91">
        <w:rPr>
          <w:rFonts w:ascii="Times New Roman" w:hAnsi="Times New Roman" w:cs="Times New Roman"/>
          <w:sz w:val="28"/>
          <w:szCs w:val="28"/>
          <w:lang w:val="ru-RU"/>
        </w:rPr>
        <w:t>розпочинати здобуття початкової освіти з іншого віку.</w:t>
      </w:r>
    </w:p>
    <w:p w:rsidR="00D456C9" w:rsidRPr="004B5B91" w:rsidRDefault="00D456C9" w:rsidP="00175AD6">
      <w:pPr>
        <w:autoSpaceDE w:val="0"/>
        <w:autoSpaceDN w:val="0"/>
        <w:adjustRightInd w:val="0"/>
        <w:spacing w:after="0" w:line="276" w:lineRule="auto"/>
        <w:jc w:val="center"/>
        <w:rPr>
          <w:rFonts w:ascii="Times New Roman" w:hAnsi="Times New Roman" w:cs="Times New Roman"/>
          <w:b/>
          <w:bCs/>
          <w:sz w:val="28"/>
          <w:szCs w:val="28"/>
          <w:lang w:val="ru-RU"/>
        </w:rPr>
      </w:pPr>
      <w:r w:rsidRPr="004B5B91">
        <w:rPr>
          <w:rFonts w:ascii="Times New Roman" w:hAnsi="Times New Roman" w:cs="Times New Roman"/>
          <w:b/>
          <w:bCs/>
          <w:sz w:val="28"/>
          <w:szCs w:val="28"/>
          <w:lang w:val="ru-RU"/>
        </w:rPr>
        <w:t>РЕКОМЕНДОВАНІ ФОРМИ ОРГАНІЗАЦІЇ ОСВІТНЬОГО ПРОЦЕСУ. 1-2 КЛАСИ</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Очікувані результати навчання, окреслені в межах кожної галузі, досяжні, якщо</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 xml:space="preserve">використовувати інтерактивні форми і методи навчання – дослідницькі, </w:t>
      </w:r>
      <w:r w:rsidR="00175AD6">
        <w:rPr>
          <w:rFonts w:ascii="Times New Roman" w:hAnsi="Times New Roman" w:cs="Times New Roman"/>
          <w:sz w:val="28"/>
          <w:szCs w:val="28"/>
          <w:lang w:val="ru-RU"/>
        </w:rPr>
        <w:t xml:space="preserve">інформаційні, </w:t>
      </w:r>
      <w:r w:rsidRPr="004B5B91">
        <w:rPr>
          <w:rFonts w:ascii="Times New Roman" w:hAnsi="Times New Roman" w:cs="Times New Roman"/>
          <w:sz w:val="28"/>
          <w:szCs w:val="28"/>
          <w:lang w:val="ru-RU"/>
        </w:rPr>
        <w:t xml:space="preserve">мистецькі проекти, сюжетно-рольові ігри, інсценізації, </w:t>
      </w:r>
      <w:r w:rsidR="00175AD6">
        <w:rPr>
          <w:rFonts w:ascii="Times New Roman" w:hAnsi="Times New Roman" w:cs="Times New Roman"/>
          <w:sz w:val="28"/>
          <w:szCs w:val="28"/>
          <w:lang w:val="ru-RU"/>
        </w:rPr>
        <w:t xml:space="preserve">моделювання, ситуаційні вправи, </w:t>
      </w:r>
      <w:r w:rsidRPr="004B5B91">
        <w:rPr>
          <w:rFonts w:ascii="Times New Roman" w:hAnsi="Times New Roman" w:cs="Times New Roman"/>
          <w:sz w:val="28"/>
          <w:szCs w:val="28"/>
          <w:lang w:val="ru-RU"/>
        </w:rPr>
        <w:t>екскурсії, дитяче волонтерство тощо.</w:t>
      </w:r>
    </w:p>
    <w:p w:rsidR="00D456C9" w:rsidRPr="004B5B91" w:rsidRDefault="00D456C9" w:rsidP="00175AD6">
      <w:pPr>
        <w:autoSpaceDE w:val="0"/>
        <w:autoSpaceDN w:val="0"/>
        <w:adjustRightInd w:val="0"/>
        <w:spacing w:after="0" w:line="276" w:lineRule="auto"/>
        <w:jc w:val="center"/>
        <w:rPr>
          <w:rFonts w:ascii="Times New Roman" w:hAnsi="Times New Roman" w:cs="Times New Roman"/>
          <w:b/>
          <w:bCs/>
          <w:sz w:val="28"/>
          <w:szCs w:val="28"/>
          <w:lang w:val="ru-RU"/>
        </w:rPr>
      </w:pPr>
      <w:r w:rsidRPr="004B5B91">
        <w:rPr>
          <w:rFonts w:ascii="Times New Roman" w:hAnsi="Times New Roman" w:cs="Times New Roman"/>
          <w:b/>
          <w:bCs/>
          <w:sz w:val="28"/>
          <w:szCs w:val="28"/>
          <w:lang w:val="ru-RU"/>
        </w:rPr>
        <w:t>РЕКОМЕНДОВАНІ ФОРМИ ОРГАНІЗАЦІЇ ОСВІТНЬОГО ПРОЦЕСУ. 3 КЛАСИ</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Очікувані результати навчання, окреслені в межах кожної галузі, досяжні, якщо</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використовувати інтерактивні форми - кооперативне навчан</w:t>
      </w:r>
      <w:r w:rsidR="00175AD6">
        <w:rPr>
          <w:rFonts w:ascii="Times New Roman" w:hAnsi="Times New Roman" w:cs="Times New Roman"/>
          <w:sz w:val="28"/>
          <w:szCs w:val="28"/>
          <w:lang w:val="ru-RU"/>
        </w:rPr>
        <w:t xml:space="preserve">ня, дослідницькі, інформаційні, </w:t>
      </w:r>
      <w:r w:rsidRPr="004B5B91">
        <w:rPr>
          <w:rFonts w:ascii="Times New Roman" w:hAnsi="Times New Roman" w:cs="Times New Roman"/>
          <w:sz w:val="28"/>
          <w:szCs w:val="28"/>
          <w:lang w:val="ru-RU"/>
        </w:rPr>
        <w:t>мистецькі проекти; сюжетно-рольові ігри, ситуаційні вправи,</w:t>
      </w:r>
      <w:r w:rsidR="00175AD6">
        <w:rPr>
          <w:rFonts w:ascii="Times New Roman" w:hAnsi="Times New Roman" w:cs="Times New Roman"/>
          <w:sz w:val="28"/>
          <w:szCs w:val="28"/>
          <w:lang w:val="ru-RU"/>
        </w:rPr>
        <w:t xml:space="preserve"> екскурсії, дитяче волонтерство </w:t>
      </w:r>
      <w:r w:rsidRPr="004B5B91">
        <w:rPr>
          <w:rFonts w:ascii="Times New Roman" w:hAnsi="Times New Roman" w:cs="Times New Roman"/>
          <w:sz w:val="28"/>
          <w:szCs w:val="28"/>
          <w:lang w:val="ru-RU"/>
        </w:rPr>
        <w:t>тощо.</w:t>
      </w:r>
    </w:p>
    <w:p w:rsidR="00D456C9" w:rsidRPr="004B5B91" w:rsidRDefault="00D456C9" w:rsidP="00175AD6">
      <w:pPr>
        <w:autoSpaceDE w:val="0"/>
        <w:autoSpaceDN w:val="0"/>
        <w:adjustRightInd w:val="0"/>
        <w:spacing w:after="0" w:line="276" w:lineRule="auto"/>
        <w:jc w:val="center"/>
        <w:rPr>
          <w:rFonts w:ascii="Times New Roman" w:hAnsi="Times New Roman" w:cs="Times New Roman"/>
          <w:b/>
          <w:bCs/>
          <w:sz w:val="28"/>
          <w:szCs w:val="28"/>
          <w:lang w:val="ru-RU"/>
        </w:rPr>
      </w:pPr>
      <w:r w:rsidRPr="004B5B91">
        <w:rPr>
          <w:rFonts w:ascii="Times New Roman" w:hAnsi="Times New Roman" w:cs="Times New Roman"/>
          <w:b/>
          <w:bCs/>
          <w:sz w:val="28"/>
          <w:szCs w:val="28"/>
          <w:lang w:val="ru-RU"/>
        </w:rPr>
        <w:t>РЕКОМЕНДОВАНІ ФОРМИ ОРГАНІЗАЦІЇ ОСВІТНЬОГО ПРОЦЕСУ. 4 КЛАСИ</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Основними формами організації освітнього процесу є різні ти</w:t>
      </w:r>
      <w:r w:rsidR="00175AD6">
        <w:rPr>
          <w:rFonts w:ascii="Times New Roman" w:hAnsi="Times New Roman" w:cs="Times New Roman"/>
          <w:sz w:val="28"/>
          <w:szCs w:val="28"/>
          <w:lang w:val="ru-RU"/>
        </w:rPr>
        <w:t xml:space="preserve">пи уроку, екскурсії, віртуальні </w:t>
      </w:r>
      <w:r w:rsidRPr="004B5B91">
        <w:rPr>
          <w:rFonts w:ascii="Times New Roman" w:hAnsi="Times New Roman" w:cs="Times New Roman"/>
          <w:sz w:val="28"/>
          <w:szCs w:val="28"/>
          <w:lang w:val="ru-RU"/>
        </w:rPr>
        <w:t>подорожі, спектаклі, квести, які вчитель організує у меж</w:t>
      </w:r>
      <w:r w:rsidR="00175AD6">
        <w:rPr>
          <w:rFonts w:ascii="Times New Roman" w:hAnsi="Times New Roman" w:cs="Times New Roman"/>
          <w:sz w:val="28"/>
          <w:szCs w:val="28"/>
          <w:lang w:val="ru-RU"/>
        </w:rPr>
        <w:t xml:space="preserve">ах уроку або в позаурочний час. </w:t>
      </w:r>
      <w:r w:rsidRPr="004B5B91">
        <w:rPr>
          <w:rFonts w:ascii="Times New Roman" w:hAnsi="Times New Roman" w:cs="Times New Roman"/>
          <w:sz w:val="28"/>
          <w:szCs w:val="28"/>
          <w:lang w:val="ru-RU"/>
        </w:rPr>
        <w:t>Форми організації освітнього процесу можуть уточнюватись та розширюв</w:t>
      </w:r>
      <w:r w:rsidR="00175AD6">
        <w:rPr>
          <w:rFonts w:ascii="Times New Roman" w:hAnsi="Times New Roman" w:cs="Times New Roman"/>
          <w:sz w:val="28"/>
          <w:szCs w:val="28"/>
          <w:lang w:val="ru-RU"/>
        </w:rPr>
        <w:t xml:space="preserve">атись у змісті </w:t>
      </w:r>
      <w:r w:rsidRPr="004B5B91">
        <w:rPr>
          <w:rFonts w:ascii="Times New Roman" w:hAnsi="Times New Roman" w:cs="Times New Roman"/>
          <w:sz w:val="28"/>
          <w:szCs w:val="28"/>
          <w:lang w:val="ru-RU"/>
        </w:rPr>
        <w:t xml:space="preserve">окремих предметів за умови виконання державних вимог </w:t>
      </w:r>
      <w:r w:rsidR="00175AD6">
        <w:rPr>
          <w:rFonts w:ascii="Times New Roman" w:hAnsi="Times New Roman" w:cs="Times New Roman"/>
          <w:sz w:val="28"/>
          <w:szCs w:val="28"/>
          <w:lang w:val="ru-RU"/>
        </w:rPr>
        <w:t xml:space="preserve">Державного стандарту та окремих </w:t>
      </w:r>
      <w:r w:rsidRPr="004B5B91">
        <w:rPr>
          <w:rFonts w:ascii="Times New Roman" w:hAnsi="Times New Roman" w:cs="Times New Roman"/>
          <w:sz w:val="28"/>
          <w:szCs w:val="28"/>
          <w:lang w:val="ru-RU"/>
        </w:rPr>
        <w:t>предметів протягом навчального року.</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Вибір форм і методів навчання вчитель визначає самостійно, враховуючи конкретні умови</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роботи, забезпечуючи водночас досягнення конкретних очіку</w:t>
      </w:r>
      <w:r w:rsidR="00175AD6">
        <w:rPr>
          <w:rFonts w:ascii="Times New Roman" w:hAnsi="Times New Roman" w:cs="Times New Roman"/>
          <w:sz w:val="28"/>
          <w:szCs w:val="28"/>
          <w:lang w:val="ru-RU"/>
        </w:rPr>
        <w:t xml:space="preserve">ваних результатів, зазначених у </w:t>
      </w:r>
      <w:r w:rsidRPr="004B5B91">
        <w:rPr>
          <w:rFonts w:ascii="Times New Roman" w:hAnsi="Times New Roman" w:cs="Times New Roman"/>
          <w:sz w:val="28"/>
          <w:szCs w:val="28"/>
          <w:lang w:val="ru-RU"/>
        </w:rPr>
        <w:t>навчальних програмах окремих предметів.</w:t>
      </w:r>
    </w:p>
    <w:p w:rsidR="00D456C9" w:rsidRPr="004B5B91" w:rsidRDefault="00D456C9" w:rsidP="00175AD6">
      <w:pPr>
        <w:autoSpaceDE w:val="0"/>
        <w:autoSpaceDN w:val="0"/>
        <w:adjustRightInd w:val="0"/>
        <w:spacing w:after="0" w:line="276" w:lineRule="auto"/>
        <w:jc w:val="center"/>
        <w:rPr>
          <w:rFonts w:ascii="Times New Roman" w:hAnsi="Times New Roman" w:cs="Times New Roman"/>
          <w:b/>
          <w:bCs/>
          <w:sz w:val="28"/>
          <w:szCs w:val="28"/>
          <w:lang w:val="ru-RU"/>
        </w:rPr>
      </w:pPr>
      <w:r w:rsidRPr="004B5B91">
        <w:rPr>
          <w:rFonts w:ascii="Times New Roman" w:hAnsi="Times New Roman" w:cs="Times New Roman"/>
          <w:b/>
          <w:bCs/>
          <w:sz w:val="28"/>
          <w:szCs w:val="28"/>
          <w:lang w:val="ru-RU"/>
        </w:rPr>
        <w:t>ОПИС ТА ІНСТРУМЕНТИ СИСТЕМИ ВНУТРІШНЬОГО ЗАБЕЗПЕЧЕННЯ</w:t>
      </w:r>
    </w:p>
    <w:p w:rsidR="00D456C9" w:rsidRPr="004B5B91" w:rsidRDefault="00D456C9" w:rsidP="00175AD6">
      <w:pPr>
        <w:autoSpaceDE w:val="0"/>
        <w:autoSpaceDN w:val="0"/>
        <w:adjustRightInd w:val="0"/>
        <w:spacing w:after="0" w:line="276" w:lineRule="auto"/>
        <w:jc w:val="center"/>
        <w:rPr>
          <w:rFonts w:ascii="Times New Roman" w:hAnsi="Times New Roman" w:cs="Times New Roman"/>
          <w:b/>
          <w:bCs/>
          <w:sz w:val="28"/>
          <w:szCs w:val="28"/>
          <w:lang w:val="ru-RU"/>
        </w:rPr>
      </w:pPr>
      <w:r w:rsidRPr="004B5B91">
        <w:rPr>
          <w:rFonts w:ascii="Times New Roman" w:hAnsi="Times New Roman" w:cs="Times New Roman"/>
          <w:b/>
          <w:bCs/>
          <w:sz w:val="28"/>
          <w:szCs w:val="28"/>
          <w:lang w:val="ru-RU"/>
        </w:rPr>
        <w:t>ЯКОСТІ ОСВІТИ</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Система внутрішнього забезпечення якості складається з наступних компонентів:</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кадрове забезпечення освітньої діяльності;</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навчально-методичне забезпечення освітньої діяльності;</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матеріально-технічне забезпечення освітньої діяльності;</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якість проведення навчальних занять;</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моніторинг досягнення учнями результатів навчання (компетентностей).</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Завдання системи внутрішнього забезпечення якості освіти:</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оновлення методичної бази освітньої діяльності;</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lastRenderedPageBreak/>
        <w:t></w:t>
      </w:r>
      <w:r w:rsidRPr="004B5B91">
        <w:rPr>
          <w:rFonts w:ascii="Times New Roman" w:hAnsi="Times New Roman" w:cs="Times New Roman"/>
          <w:sz w:val="28"/>
          <w:szCs w:val="28"/>
          <w:lang w:val="ru-RU"/>
        </w:rPr>
        <w:t>контроль за виконанням навчальних планів та освітньої програми, якістю знань,</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умінь і навичок учнів, розробка рекомендацій щодо їх покращення;</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w:t>
      </w:r>
      <w:r w:rsidRPr="004B5B91">
        <w:rPr>
          <w:rFonts w:ascii="Times New Roman" w:hAnsi="Times New Roman" w:cs="Times New Roman"/>
          <w:sz w:val="28"/>
          <w:szCs w:val="28"/>
          <w:lang w:val="ru-RU"/>
        </w:rPr>
        <w:t>моніторинг та оптимізація соціально-психологічного середовища закладу освіти;</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w:t>
      </w:r>
      <w:r w:rsidRPr="004B5B91">
        <w:rPr>
          <w:rFonts w:ascii="Times New Roman" w:hAnsi="Times New Roman" w:cs="Times New Roman"/>
          <w:sz w:val="28"/>
          <w:szCs w:val="28"/>
          <w:lang w:val="ru-RU"/>
        </w:rPr>
        <w:t>створення необхідних умов для підвищення фахового кваліфікаційного рівня</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педагогічних працівників.</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b/>
          <w:bCs/>
          <w:sz w:val="28"/>
          <w:szCs w:val="28"/>
          <w:lang w:val="ru-RU"/>
        </w:rPr>
        <w:t xml:space="preserve">Освітня програма закладу початкової освіти </w:t>
      </w:r>
      <w:r w:rsidRPr="004B5B91">
        <w:rPr>
          <w:rFonts w:ascii="Times New Roman" w:hAnsi="Times New Roman" w:cs="Times New Roman"/>
          <w:sz w:val="28"/>
          <w:szCs w:val="28"/>
          <w:lang w:val="ru-RU"/>
        </w:rPr>
        <w:t>передбачає досягнення учнями результатів</w:t>
      </w:r>
    </w:p>
    <w:p w:rsidR="003703F1" w:rsidRPr="004B5B91" w:rsidRDefault="00D456C9" w:rsidP="004B5B91">
      <w:pPr>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навчання (компетентностей), визначених Державним стандартом.</w:t>
      </w:r>
    </w:p>
    <w:p w:rsidR="00D456C9" w:rsidRPr="004B5B91" w:rsidRDefault="00D456C9" w:rsidP="004B5B91">
      <w:pPr>
        <w:autoSpaceDE w:val="0"/>
        <w:autoSpaceDN w:val="0"/>
        <w:adjustRightInd w:val="0"/>
        <w:spacing w:after="0" w:line="276" w:lineRule="auto"/>
        <w:rPr>
          <w:rFonts w:ascii="Times New Roman" w:hAnsi="Times New Roman" w:cs="Times New Roman"/>
          <w:b/>
          <w:bCs/>
          <w:sz w:val="28"/>
          <w:szCs w:val="28"/>
          <w:lang w:val="ru-RU"/>
        </w:rPr>
      </w:pPr>
      <w:r w:rsidRPr="004B5B91">
        <w:rPr>
          <w:rFonts w:ascii="Times New Roman" w:hAnsi="Times New Roman" w:cs="Times New Roman"/>
          <w:b/>
          <w:bCs/>
          <w:sz w:val="28"/>
          <w:szCs w:val="28"/>
          <w:lang w:val="ru-RU"/>
        </w:rPr>
        <w:t>РОЗДІЛ 2</w:t>
      </w:r>
    </w:p>
    <w:p w:rsidR="00D456C9" w:rsidRPr="004B5B91" w:rsidRDefault="00D456C9" w:rsidP="004B5B91">
      <w:pPr>
        <w:autoSpaceDE w:val="0"/>
        <w:autoSpaceDN w:val="0"/>
        <w:adjustRightInd w:val="0"/>
        <w:spacing w:after="0" w:line="276" w:lineRule="auto"/>
        <w:rPr>
          <w:rFonts w:ascii="Times New Roman" w:hAnsi="Times New Roman" w:cs="Times New Roman"/>
          <w:b/>
          <w:bCs/>
          <w:sz w:val="28"/>
          <w:szCs w:val="28"/>
          <w:lang w:val="ru-RU"/>
        </w:rPr>
      </w:pPr>
      <w:r w:rsidRPr="004B5B91">
        <w:rPr>
          <w:rFonts w:ascii="Times New Roman" w:hAnsi="Times New Roman" w:cs="Times New Roman"/>
          <w:b/>
          <w:bCs/>
          <w:sz w:val="28"/>
          <w:szCs w:val="28"/>
          <w:lang w:val="ru-RU"/>
        </w:rPr>
        <w:t>МОДЕЛЬ ВИПУСКНИКА ШКОЛИ</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Випускник Нової української школи – це особистість, патріот та інноватор.</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w:t>
      </w:r>
      <w:r w:rsidRPr="004B5B91">
        <w:rPr>
          <w:rFonts w:ascii="Times New Roman" w:hAnsi="Times New Roman" w:cs="Times New Roman"/>
          <w:sz w:val="28"/>
          <w:szCs w:val="28"/>
          <w:lang w:val="ru-RU"/>
        </w:rPr>
        <w:t>Цілісна особистість, усебічно розвинена, здатна до критичного мислення;</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w:t>
      </w:r>
      <w:r w:rsidRPr="004B5B91">
        <w:rPr>
          <w:rFonts w:ascii="Times New Roman" w:hAnsi="Times New Roman" w:cs="Times New Roman"/>
          <w:sz w:val="28"/>
          <w:szCs w:val="28"/>
          <w:lang w:val="ru-RU"/>
        </w:rPr>
        <w:t>Патріот з активною позицією, який діє згідно з морально-етичними принципами і</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здатний приймати відповідальні рішення;</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w:t>
      </w:r>
      <w:r w:rsidRPr="004B5B91">
        <w:rPr>
          <w:rFonts w:ascii="Times New Roman" w:hAnsi="Times New Roman" w:cs="Times New Roman"/>
          <w:sz w:val="28"/>
          <w:szCs w:val="28"/>
          <w:lang w:val="ru-RU"/>
        </w:rPr>
        <w:t>Інноватор, здатний змінювати навколишній світ, розвивати економіку, конкурувати на</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ринку праці, вчитися впродовж життя.</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Освічені українці, всебічно розвинені, відповідальні громадяни і патріоти, здатні до</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інновацій – ось загальна формула, до якої прагне школа і наша не є винятком. Стоячи</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на порозі великим змін, ми приймаємо їх і будуємо формулу «випускника» по</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максимуму, тому що віримо: ось хто поведе Україну в ХХІ століття.</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Сучасний світ складний. Дитині недостатньо дати лише знання. Ще необхідно</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навчитися користуватися ними. Знання та вміння, взаємопов’язані з ціннісними</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установками учня, формують його життєві компетентності, необхідні для успішної</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самореалізації у житті, навчанні та праці.</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Ключові компетентності – це ті якості, яких кожен потребує для особистої</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реалізації, розвитку, активної громадянської позиції, соціальної інклюзії та</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працевлаштування і які здатні забезпечити життєвий успіх молоді у суспільстві знань.</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До ключових компетентностей, визначених Новою школою і педагогічною радою</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школи належать:</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39</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1) вільне володіння державною мовою, що передбачає уміння усно і письмово</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lastRenderedPageBreak/>
        <w:t>висловлювати свої думки, почуття, чітко та аргументовано пояснювати факти, а також</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любов до читання, відчуття краси слова, усвідомлення ролі мови для ефективного</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спілкування та культурного самовираження, готовність вживати українську мову як</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рідну в різних життєвих ситуаціях;</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2) здатність спілкуватися рідною (у разі відмінності від державної) та іноземними</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мовами, що передбачає активне використання рідної мови в різних комунікативних</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ситуаціях, зокрема в побуті, освітньому процесі, культурному житті громади,</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можливість розуміти прості висловлювання іноземною мовою, спілкуватися нею у</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відповідних ситуаціях, оволодіння навичками міжкультурного спілкування;</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3) математична компетентність, що передбачає виявлення простих математичних</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залежностей у навколишньому світі, моделювання процесів та ситуацій із</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застосуванням математичних відношень та вимірювань, усвідомлення ролі</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математичних знань та вмінь в особистому і суспільному житті людини;</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4) компетентності у галузі природничих наук, техніки і технологій, що</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передбачають формування допитливості, прагнення шукати і пропонувати нові ідеї,</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самостійно чи в групі спостерігати та досліджувати, формулювати припущення і робити</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висновки на основі проведених дослідів, пізнавати себе і навколишній світ шляхом</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спостереження та дослідження;</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5) інноваційність, що передбачає відкритість до нових ідей, ініціювання змін у</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близькому середовищі (клас, школа, громада тощо), формування знань, умінь, ставлень,</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що є основою компетентнісного підходу, забезпечують подальшу здатність успішно</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навчатися, провадити професійну діяльність, відчувати себе частиною спільноти і брати</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участь у справах громади;</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6) екологічна компетентність, що передбачає усвідомлення основи екологічного</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природокористування, дотримання правил природоохоронної поведінки, ощадного</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використання природних ресурсів, розуміючи важливість збереження природи для</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сталого розвитку суспільства;</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7) інформаційно-комунікаційна компетентність, що передбачає опанування</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lastRenderedPageBreak/>
        <w:t>основою цифрової грамотності для розвитку і спілкування, здатність безпечного та</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етичного використання засобів інформаційно-комунікаційної компетентності у навчанні</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та інших життєвих ситуаціях;</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8) навчання впродовж життя, що передбачає опанування уміннями і навичками,</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необхідними для подальшого навчання, організацію власного навчального середовища,</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отримання нової інформації з метою застосування її для оцінювання навчальних потреб,</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визначення власних навчальних цілей та способів їх досягнення, навчання працювати</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самостійно і в групі;</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9) громадянські та соціальні компетентності, пов’язані з ідеями демократії,</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справедливості, рівності, прав людини, добробуту та здорового способу життя,</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усвідомленням рівних прав і можливостей, що передбачають співпрацю з іншими</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особами для досягнення спільної мети, активність в житті класу і школи, повагу до прав</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інших осіб, уміння діяти в конфліктних ситуаціях, пов’язаних з різними проявами</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дискримінації, цінувати культурне розмаїття різних народів та ідентифікацію себе як</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громадянина України, дбайливе ставлення до власного здоров’я і збереження здоров’я</w:t>
      </w:r>
    </w:p>
    <w:p w:rsidR="00D456C9" w:rsidRPr="004B5B91" w:rsidRDefault="00D456C9" w:rsidP="004B5B91">
      <w:pPr>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інших людей, дотримання здорового способу життя;</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10) культурна компетентність, що передбачає залучення до різних видів мистецької</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творчості (образотворче, музичне та інші види мистецтв) шляхом розкриття і розвитку</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природних здібностей, творчого вираження особистості;</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11) підприємливість та фінансова грамотність, що передбачають ініціативність,</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готовність брати відповідальність за власні рішення, вміння організовувати свою</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діяльність для досягнення цілей, усвідомлення етичних цінностей ефективної співпраці,</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готовність до втілення в життя ініційованих ідей, прийняття власних рішень.</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Усі перелічені компетентності однаково важливі й взаємопов’язані. Кожну з них</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діти набуватимуть послідовно, поступово під час вивчення різних предметів на всіх</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етапах освіти. Спільними для всіх компетентностей є такі вміння:</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eastAsia="Microsoft YaHei" w:hAnsi="Times New Roman" w:cs="Times New Roman"/>
          <w:sz w:val="28"/>
          <w:szCs w:val="28"/>
          <w:lang w:val="ru-RU"/>
        </w:rPr>
        <w:t xml:space="preserve">• </w:t>
      </w:r>
      <w:r w:rsidRPr="004B5B91">
        <w:rPr>
          <w:rFonts w:ascii="Times New Roman" w:hAnsi="Times New Roman" w:cs="Times New Roman"/>
          <w:sz w:val="28"/>
          <w:szCs w:val="28"/>
          <w:lang w:val="ru-RU"/>
        </w:rPr>
        <w:t>уміння читати і розуміти прочитане;</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 уміння висловлювати думку усно і письмово;</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lastRenderedPageBreak/>
        <w:t>• критичне мислення;</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 здатність логічно обґрунтовувати позицію;</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 ініціативність;</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 творчість;</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 уміння вирішувати проблеми, оцінювати ризики та приймати рішення;</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 уміння конструктивно керувати емоціями, застосовувати емоційний інтелект;</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 здатність до співпраці в команді.</w:t>
      </w:r>
    </w:p>
    <w:p w:rsidR="00D456C9" w:rsidRPr="004B5B91" w:rsidRDefault="00D456C9" w:rsidP="004B5B91">
      <w:pPr>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Основою такої моделі є Концепція Нової української школи.</w:t>
      </w:r>
    </w:p>
    <w:p w:rsidR="00D456C9" w:rsidRPr="004B5B91" w:rsidRDefault="00D456C9" w:rsidP="004B5B91">
      <w:pPr>
        <w:autoSpaceDE w:val="0"/>
        <w:autoSpaceDN w:val="0"/>
        <w:adjustRightInd w:val="0"/>
        <w:spacing w:after="0" w:line="276" w:lineRule="auto"/>
        <w:jc w:val="center"/>
        <w:rPr>
          <w:rFonts w:ascii="Times New Roman" w:hAnsi="Times New Roman" w:cs="Times New Roman"/>
          <w:b/>
          <w:bCs/>
          <w:sz w:val="28"/>
          <w:szCs w:val="28"/>
          <w:lang w:val="ru-RU"/>
        </w:rPr>
      </w:pPr>
      <w:r w:rsidRPr="004B5B91">
        <w:rPr>
          <w:rFonts w:ascii="Times New Roman" w:hAnsi="Times New Roman" w:cs="Times New Roman"/>
          <w:b/>
          <w:bCs/>
          <w:sz w:val="28"/>
          <w:szCs w:val="28"/>
          <w:lang w:val="ru-RU"/>
        </w:rPr>
        <w:t>РОЗДІЛ 3</w:t>
      </w:r>
    </w:p>
    <w:p w:rsidR="00D456C9" w:rsidRPr="004B5B91" w:rsidRDefault="00D456C9" w:rsidP="004B5B91">
      <w:pPr>
        <w:autoSpaceDE w:val="0"/>
        <w:autoSpaceDN w:val="0"/>
        <w:adjustRightInd w:val="0"/>
        <w:spacing w:after="0" w:line="276" w:lineRule="auto"/>
        <w:jc w:val="center"/>
        <w:rPr>
          <w:rFonts w:ascii="Times New Roman" w:hAnsi="Times New Roman" w:cs="Times New Roman"/>
          <w:b/>
          <w:bCs/>
          <w:sz w:val="28"/>
          <w:szCs w:val="28"/>
          <w:lang w:val="ru-RU"/>
        </w:rPr>
      </w:pPr>
      <w:r w:rsidRPr="004B5B91">
        <w:rPr>
          <w:rFonts w:ascii="Times New Roman" w:hAnsi="Times New Roman" w:cs="Times New Roman"/>
          <w:b/>
          <w:bCs/>
          <w:sz w:val="28"/>
          <w:szCs w:val="28"/>
          <w:lang w:val="ru-RU"/>
        </w:rPr>
        <w:t>ЦІЛІ ТА ЗАДАЧІ ОСВІТНЬОГО ПРОЦЕСУ ШКОЛИ</w:t>
      </w:r>
    </w:p>
    <w:p w:rsidR="00D456C9" w:rsidRPr="004B5B91" w:rsidRDefault="00D456C9" w:rsidP="004B5B91">
      <w:pPr>
        <w:autoSpaceDE w:val="0"/>
        <w:autoSpaceDN w:val="0"/>
        <w:adjustRightInd w:val="0"/>
        <w:spacing w:after="0" w:line="276" w:lineRule="auto"/>
        <w:rPr>
          <w:rFonts w:ascii="Times New Roman" w:eastAsia="Times New Roman,BoldItalic" w:hAnsi="Times New Roman" w:cs="Times New Roman"/>
          <w:b/>
          <w:bCs/>
          <w:i/>
          <w:iCs/>
          <w:sz w:val="28"/>
          <w:szCs w:val="28"/>
          <w:lang w:val="ru-RU"/>
        </w:rPr>
      </w:pPr>
      <w:r w:rsidRPr="004B5B91">
        <w:rPr>
          <w:rFonts w:ascii="Times New Roman" w:eastAsia="Times New Roman,BoldItalic" w:hAnsi="Times New Roman" w:cs="Times New Roman"/>
          <w:b/>
          <w:bCs/>
          <w:i/>
          <w:iCs/>
          <w:sz w:val="28"/>
          <w:szCs w:val="28"/>
          <w:lang w:val="ru-RU"/>
        </w:rPr>
        <w:t>Загальні очікувані результати навчання здобувачів освіти</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Відповідно до мети та загальних цілей, окреслених у Державному стандарті,</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визначено завдання, які має реалізувати вчитель/вчителька у рамках кожної освітньої</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галузі. Результати навчання повинні робити внесок у формування ключових</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компетентностей учнів.</w:t>
      </w:r>
    </w:p>
    <w:tbl>
      <w:tblPr>
        <w:tblStyle w:val="a3"/>
        <w:tblW w:w="0" w:type="auto"/>
        <w:tblLook w:val="04A0" w:firstRow="1" w:lastRow="0" w:firstColumn="1" w:lastColumn="0" w:noHBand="0" w:noVBand="1"/>
      </w:tblPr>
      <w:tblGrid>
        <w:gridCol w:w="817"/>
        <w:gridCol w:w="3260"/>
        <w:gridCol w:w="5494"/>
      </w:tblGrid>
      <w:tr w:rsidR="004A4660" w:rsidRPr="004B5B91" w:rsidTr="004A4660">
        <w:trPr>
          <w:trHeight w:val="295"/>
        </w:trPr>
        <w:tc>
          <w:tcPr>
            <w:tcW w:w="817" w:type="dxa"/>
          </w:tcPr>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 з/п</w:t>
            </w:r>
          </w:p>
        </w:tc>
        <w:tc>
          <w:tcPr>
            <w:tcW w:w="3260" w:type="dxa"/>
          </w:tcPr>
          <w:p w:rsidR="004A4660" w:rsidRPr="004B5B91" w:rsidRDefault="004A4660" w:rsidP="004B5B91">
            <w:pPr>
              <w:autoSpaceDE w:val="0"/>
              <w:autoSpaceDN w:val="0"/>
              <w:adjustRightInd w:val="0"/>
              <w:spacing w:line="276" w:lineRule="auto"/>
              <w:rPr>
                <w:rFonts w:ascii="Times New Roman" w:hAnsi="Times New Roman" w:cs="Times New Roman"/>
                <w:b/>
                <w:bCs/>
                <w:sz w:val="28"/>
                <w:szCs w:val="28"/>
                <w:lang w:val="ru-RU"/>
              </w:rPr>
            </w:pPr>
            <w:r w:rsidRPr="004B5B91">
              <w:rPr>
                <w:rFonts w:ascii="Times New Roman" w:hAnsi="Times New Roman" w:cs="Times New Roman"/>
                <w:b/>
                <w:bCs/>
                <w:sz w:val="28"/>
                <w:szCs w:val="28"/>
                <w:lang w:val="ru-RU"/>
              </w:rPr>
              <w:t>Ключові компетентності</w:t>
            </w:r>
          </w:p>
        </w:tc>
        <w:tc>
          <w:tcPr>
            <w:tcW w:w="5494" w:type="dxa"/>
          </w:tcPr>
          <w:p w:rsidR="004A4660" w:rsidRPr="004B5B91" w:rsidRDefault="004A4660" w:rsidP="004B5B91">
            <w:pPr>
              <w:autoSpaceDE w:val="0"/>
              <w:autoSpaceDN w:val="0"/>
              <w:adjustRightInd w:val="0"/>
              <w:spacing w:line="276" w:lineRule="auto"/>
              <w:rPr>
                <w:rFonts w:ascii="Times New Roman" w:hAnsi="Times New Roman" w:cs="Times New Roman"/>
                <w:b/>
                <w:bCs/>
                <w:sz w:val="28"/>
                <w:szCs w:val="28"/>
                <w:lang w:val="ru-RU"/>
              </w:rPr>
            </w:pPr>
            <w:r w:rsidRPr="004B5B91">
              <w:rPr>
                <w:rFonts w:ascii="Times New Roman" w:hAnsi="Times New Roman" w:cs="Times New Roman"/>
                <w:b/>
                <w:bCs/>
                <w:sz w:val="28"/>
                <w:szCs w:val="28"/>
                <w:lang w:val="ru-RU"/>
              </w:rPr>
              <w:t>Очікувані результати</w:t>
            </w:r>
          </w:p>
        </w:tc>
      </w:tr>
      <w:tr w:rsidR="004A4660" w:rsidRPr="004B5B91" w:rsidTr="004A4660">
        <w:trPr>
          <w:trHeight w:val="593"/>
        </w:trPr>
        <w:tc>
          <w:tcPr>
            <w:tcW w:w="817" w:type="dxa"/>
          </w:tcPr>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1</w:t>
            </w:r>
          </w:p>
        </w:tc>
        <w:tc>
          <w:tcPr>
            <w:tcW w:w="3260" w:type="dxa"/>
          </w:tcPr>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Спілкування</w:t>
            </w:r>
          </w:p>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державною мовою</w:t>
            </w:r>
          </w:p>
        </w:tc>
        <w:tc>
          <w:tcPr>
            <w:tcW w:w="5494" w:type="dxa"/>
          </w:tcPr>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eastAsia="Times New Roman,BoldItalic" w:hAnsi="Times New Roman" w:cs="Times New Roman"/>
                <w:b/>
                <w:bCs/>
                <w:i/>
                <w:iCs/>
                <w:sz w:val="28"/>
                <w:szCs w:val="28"/>
                <w:lang w:val="ru-RU"/>
              </w:rPr>
              <w:t xml:space="preserve">Уміння: </w:t>
            </w:r>
            <w:r w:rsidRPr="004B5B91">
              <w:rPr>
                <w:rFonts w:ascii="Times New Roman" w:hAnsi="Times New Roman" w:cs="Times New Roman"/>
                <w:sz w:val="28"/>
                <w:szCs w:val="28"/>
                <w:lang w:val="ru-RU"/>
              </w:rPr>
              <w:t>ставити запитання і розпізнавати проблему; міркувати,</w:t>
            </w:r>
          </w:p>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робити висновки на основі інформації, поданої в різних формах</w:t>
            </w:r>
          </w:p>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(у текстовій формі, таблицях, діаграмах, на графіках); розуміти,</w:t>
            </w:r>
          </w:p>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пояснювати і перетворювати тексти задач (усно і письмово),</w:t>
            </w:r>
          </w:p>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грамотно висловлюватися рідною мовою; доречно та коректно</w:t>
            </w:r>
          </w:p>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вживати в мовленні термінологію з окремих предметів, чітко,</w:t>
            </w:r>
          </w:p>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лаконічно та зрозуміло формулювати думку, аргументувати,</w:t>
            </w:r>
          </w:p>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доводити правильність тверджень; уникнення невнормованих</w:t>
            </w:r>
          </w:p>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іншомовних запозичень у спілкуванні на тематику окремого</w:t>
            </w:r>
          </w:p>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 xml:space="preserve">предмета; поповнювати </w:t>
            </w:r>
            <w:proofErr w:type="gramStart"/>
            <w:r w:rsidRPr="004B5B91">
              <w:rPr>
                <w:rFonts w:ascii="Times New Roman" w:hAnsi="Times New Roman" w:cs="Times New Roman"/>
                <w:sz w:val="28"/>
                <w:szCs w:val="28"/>
                <w:lang w:val="ru-RU"/>
              </w:rPr>
              <w:t>св</w:t>
            </w:r>
            <w:proofErr w:type="gramEnd"/>
            <w:r w:rsidRPr="004B5B91">
              <w:rPr>
                <w:rFonts w:ascii="Times New Roman" w:hAnsi="Times New Roman" w:cs="Times New Roman"/>
                <w:sz w:val="28"/>
                <w:szCs w:val="28"/>
                <w:lang w:val="ru-RU"/>
              </w:rPr>
              <w:t>ій словниковий запас</w:t>
            </w:r>
            <w:r w:rsidRPr="004B5B91">
              <w:rPr>
                <w:rFonts w:ascii="Times New Roman" w:eastAsia="Times New Roman,BoldItalic" w:hAnsi="Times New Roman" w:cs="Times New Roman"/>
                <w:b/>
                <w:bCs/>
                <w:i/>
                <w:iCs/>
                <w:sz w:val="28"/>
                <w:szCs w:val="28"/>
                <w:lang w:val="ru-RU"/>
              </w:rPr>
              <w:t xml:space="preserve">  Ставлення: </w:t>
            </w:r>
            <w:r w:rsidRPr="004B5B91">
              <w:rPr>
                <w:rFonts w:ascii="Times New Roman" w:hAnsi="Times New Roman" w:cs="Times New Roman"/>
                <w:sz w:val="28"/>
                <w:szCs w:val="28"/>
                <w:lang w:val="ru-RU"/>
              </w:rPr>
              <w:t>розуміння важливості чітких та лаконічних</w:t>
            </w:r>
          </w:p>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формулювань.</w:t>
            </w:r>
          </w:p>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eastAsia="Times New Roman,BoldItalic" w:hAnsi="Times New Roman" w:cs="Times New Roman"/>
                <w:b/>
                <w:bCs/>
                <w:i/>
                <w:iCs/>
                <w:sz w:val="28"/>
                <w:szCs w:val="28"/>
                <w:lang w:val="ru-RU"/>
              </w:rPr>
              <w:lastRenderedPageBreak/>
              <w:t xml:space="preserve">Навчальні ресурси: </w:t>
            </w:r>
            <w:r w:rsidRPr="004B5B91">
              <w:rPr>
                <w:rFonts w:ascii="Times New Roman" w:hAnsi="Times New Roman" w:cs="Times New Roman"/>
                <w:sz w:val="28"/>
                <w:szCs w:val="28"/>
                <w:lang w:val="ru-RU"/>
              </w:rPr>
              <w:t>означення понять, формулювання</w:t>
            </w:r>
          </w:p>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властивостей, доведення правил, теорем</w:t>
            </w:r>
          </w:p>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p>
        </w:tc>
      </w:tr>
      <w:tr w:rsidR="004A4660" w:rsidRPr="004B5B91" w:rsidTr="004A4660">
        <w:trPr>
          <w:trHeight w:val="510"/>
        </w:trPr>
        <w:tc>
          <w:tcPr>
            <w:tcW w:w="817" w:type="dxa"/>
          </w:tcPr>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lastRenderedPageBreak/>
              <w:t>2</w:t>
            </w:r>
          </w:p>
        </w:tc>
        <w:tc>
          <w:tcPr>
            <w:tcW w:w="3260" w:type="dxa"/>
          </w:tcPr>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Спілкування</w:t>
            </w:r>
          </w:p>
        </w:tc>
        <w:tc>
          <w:tcPr>
            <w:tcW w:w="5494" w:type="dxa"/>
          </w:tcPr>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eastAsia="Times New Roman,BoldItalic" w:hAnsi="Times New Roman" w:cs="Times New Roman"/>
                <w:b/>
                <w:bCs/>
                <w:i/>
                <w:iCs/>
                <w:sz w:val="28"/>
                <w:szCs w:val="28"/>
                <w:lang w:val="ru-RU"/>
              </w:rPr>
              <w:t xml:space="preserve">Уміння: </w:t>
            </w:r>
            <w:r w:rsidRPr="004B5B91">
              <w:rPr>
                <w:rFonts w:ascii="Times New Roman" w:hAnsi="Times New Roman" w:cs="Times New Roman"/>
                <w:sz w:val="28"/>
                <w:szCs w:val="28"/>
                <w:lang w:val="ru-RU"/>
              </w:rPr>
              <w:t>здійснювати спілкування в межах сфер, тем і ситуацій,</w:t>
            </w:r>
          </w:p>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іноземними мовами визначених чинною навчальною програмою; розуміти на слух</w:t>
            </w:r>
          </w:p>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зміст автентичних текстів; читати і розуміти автентичні тексти</w:t>
            </w:r>
          </w:p>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різних жанрів і видів із різним рівнем розуміння змісту;</w:t>
            </w:r>
          </w:p>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здійснювати спілкування у письмовій формі відповідно до</w:t>
            </w:r>
          </w:p>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поставлених завдань; використовувати у разі потреби</w:t>
            </w:r>
          </w:p>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невербальні засоби спілкування за умови дефіциту наявних</w:t>
            </w:r>
          </w:p>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мовних засобів; обирати й застосовувати доцільні</w:t>
            </w:r>
          </w:p>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комунікативні стратегії відповідно до різних потреб.</w:t>
            </w:r>
          </w:p>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eastAsia="Times New Roman,BoldItalic" w:hAnsi="Times New Roman" w:cs="Times New Roman"/>
                <w:b/>
                <w:bCs/>
                <w:i/>
                <w:iCs/>
                <w:sz w:val="28"/>
                <w:szCs w:val="28"/>
                <w:lang w:val="ru-RU"/>
              </w:rPr>
              <w:t xml:space="preserve">Ставлення: </w:t>
            </w:r>
            <w:r w:rsidRPr="004B5B91">
              <w:rPr>
                <w:rFonts w:ascii="Times New Roman" w:hAnsi="Times New Roman" w:cs="Times New Roman"/>
                <w:sz w:val="28"/>
                <w:szCs w:val="28"/>
                <w:lang w:val="ru-RU"/>
              </w:rPr>
              <w:t>критично оцінювати інформацію та</w:t>
            </w:r>
          </w:p>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використовувати її для різних потреб; висловлювати свої</w:t>
            </w:r>
          </w:p>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думки, почуття та ставлення; ефективно взаємодіяти з іншими</w:t>
            </w:r>
          </w:p>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усно, письмово та за допомогою засобів електронного</w:t>
            </w:r>
          </w:p>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спілкування; ефективно користуватися навчальними</w:t>
            </w:r>
          </w:p>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стратегіями для самостійного вивчення іноземних мов;</w:t>
            </w:r>
          </w:p>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адекватно використовувати досвід, набутий у вивченні рідної</w:t>
            </w:r>
          </w:p>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мови та інших навчальних предметів, розглядаючи його як</w:t>
            </w:r>
          </w:p>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засіб усвідомленого оволодіння іноземною мовою.</w:t>
            </w:r>
          </w:p>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eastAsia="Times New Roman,BoldItalic" w:hAnsi="Times New Roman" w:cs="Times New Roman"/>
                <w:b/>
                <w:bCs/>
                <w:i/>
                <w:iCs/>
                <w:sz w:val="28"/>
                <w:szCs w:val="28"/>
                <w:lang w:val="ru-RU"/>
              </w:rPr>
              <w:lastRenderedPageBreak/>
              <w:t>Навчальні ресурси</w:t>
            </w:r>
            <w:proofErr w:type="gramStart"/>
            <w:r w:rsidRPr="004B5B91">
              <w:rPr>
                <w:rFonts w:ascii="Times New Roman" w:eastAsia="Times New Roman,BoldItalic" w:hAnsi="Times New Roman" w:cs="Times New Roman"/>
                <w:b/>
                <w:bCs/>
                <w:i/>
                <w:iCs/>
                <w:sz w:val="28"/>
                <w:szCs w:val="28"/>
                <w:lang w:val="ru-RU"/>
              </w:rPr>
              <w:t>:</w:t>
            </w:r>
            <w:r w:rsidRPr="004B5B91">
              <w:rPr>
                <w:rFonts w:ascii="Times New Roman" w:hAnsi="Times New Roman" w:cs="Times New Roman"/>
                <w:sz w:val="28"/>
                <w:szCs w:val="28"/>
                <w:lang w:val="ru-RU"/>
              </w:rPr>
              <w:t>п</w:t>
            </w:r>
            <w:proofErr w:type="gramEnd"/>
            <w:r w:rsidRPr="004B5B91">
              <w:rPr>
                <w:rFonts w:ascii="Times New Roman" w:hAnsi="Times New Roman" w:cs="Times New Roman"/>
                <w:sz w:val="28"/>
                <w:szCs w:val="28"/>
                <w:lang w:val="ru-RU"/>
              </w:rPr>
              <w:t>ідручники, словники, довідкова</w:t>
            </w:r>
          </w:p>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література, мультимедійні засоби, адаптовані іншомовні тексти.</w:t>
            </w:r>
          </w:p>
        </w:tc>
      </w:tr>
      <w:tr w:rsidR="004A4660" w:rsidRPr="004B5B91" w:rsidTr="004A4660">
        <w:trPr>
          <w:trHeight w:val="7845"/>
        </w:trPr>
        <w:tc>
          <w:tcPr>
            <w:tcW w:w="817" w:type="dxa"/>
          </w:tcPr>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lastRenderedPageBreak/>
              <w:t>3</w:t>
            </w:r>
          </w:p>
        </w:tc>
        <w:tc>
          <w:tcPr>
            <w:tcW w:w="3260" w:type="dxa"/>
          </w:tcPr>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Математична</w:t>
            </w:r>
          </w:p>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компетентність</w:t>
            </w:r>
          </w:p>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p>
        </w:tc>
        <w:tc>
          <w:tcPr>
            <w:tcW w:w="5494" w:type="dxa"/>
          </w:tcPr>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eastAsia="Times New Roman,BoldItalic" w:hAnsi="Times New Roman" w:cs="Times New Roman"/>
                <w:b/>
                <w:bCs/>
                <w:i/>
                <w:iCs/>
                <w:sz w:val="28"/>
                <w:szCs w:val="28"/>
                <w:lang w:val="ru-RU"/>
              </w:rPr>
              <w:t xml:space="preserve">Уміння: </w:t>
            </w:r>
            <w:r w:rsidRPr="004B5B91">
              <w:rPr>
                <w:rFonts w:ascii="Times New Roman" w:hAnsi="Times New Roman" w:cs="Times New Roman"/>
                <w:sz w:val="28"/>
                <w:szCs w:val="28"/>
                <w:lang w:val="ru-RU"/>
              </w:rPr>
              <w:t>оперувати текстовою та числовою інформацією;</w:t>
            </w:r>
          </w:p>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встановлювати відношення між реальними об’єктами</w:t>
            </w:r>
          </w:p>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навколишньої дійсності (природними, культурними,</w:t>
            </w:r>
          </w:p>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технічними тощо); розв’язувати задачі, зокрема практичного</w:t>
            </w:r>
          </w:p>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змісту; будувати і досліджувати найпростіші математичні</w:t>
            </w:r>
          </w:p>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моделі реальних об'єктів, процесів і явищ, інтерпретувати та</w:t>
            </w:r>
          </w:p>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оцінювати результати; прогнозувати в контексті навчальних та</w:t>
            </w:r>
          </w:p>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практичних задач; використовувати математичні методи у</w:t>
            </w:r>
          </w:p>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життєвих ситуаціях.</w:t>
            </w:r>
          </w:p>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eastAsia="Times New Roman,BoldItalic" w:hAnsi="Times New Roman" w:cs="Times New Roman"/>
                <w:b/>
                <w:bCs/>
                <w:i/>
                <w:iCs/>
                <w:sz w:val="28"/>
                <w:szCs w:val="28"/>
                <w:lang w:val="ru-RU"/>
              </w:rPr>
              <w:t xml:space="preserve">Ставлення: </w:t>
            </w:r>
            <w:r w:rsidRPr="004B5B91">
              <w:rPr>
                <w:rFonts w:ascii="Times New Roman" w:hAnsi="Times New Roman" w:cs="Times New Roman"/>
                <w:sz w:val="28"/>
                <w:szCs w:val="28"/>
                <w:lang w:val="ru-RU"/>
              </w:rPr>
              <w:t>усвідомлення значення математики для</w:t>
            </w:r>
          </w:p>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повноцінного життя в сучасному суспільстві, розвитку</w:t>
            </w:r>
          </w:p>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технологічного, економічного й оборонного потенціалу</w:t>
            </w:r>
          </w:p>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держави, успішного вивчення інших предметів.</w:t>
            </w:r>
          </w:p>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eastAsia="Times New Roman,BoldItalic" w:hAnsi="Times New Roman" w:cs="Times New Roman"/>
                <w:b/>
                <w:bCs/>
                <w:i/>
                <w:iCs/>
                <w:sz w:val="28"/>
                <w:szCs w:val="28"/>
                <w:lang w:val="ru-RU"/>
              </w:rPr>
              <w:t xml:space="preserve">Навчальні ресурси: </w:t>
            </w:r>
            <w:r w:rsidRPr="004B5B91">
              <w:rPr>
                <w:rFonts w:ascii="Times New Roman" w:hAnsi="Times New Roman" w:cs="Times New Roman"/>
                <w:sz w:val="28"/>
                <w:szCs w:val="28"/>
                <w:lang w:val="ru-RU"/>
              </w:rPr>
              <w:t>розв'язування математичних задач, і</w:t>
            </w:r>
          </w:p>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обов’язково таких, що моделюють реальні життєві ситуації</w:t>
            </w:r>
          </w:p>
        </w:tc>
      </w:tr>
      <w:tr w:rsidR="004A4660" w:rsidRPr="004B5B91" w:rsidTr="009070A5">
        <w:trPr>
          <w:trHeight w:val="4605"/>
        </w:trPr>
        <w:tc>
          <w:tcPr>
            <w:tcW w:w="817" w:type="dxa"/>
          </w:tcPr>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lastRenderedPageBreak/>
              <w:t>4</w:t>
            </w:r>
          </w:p>
        </w:tc>
        <w:tc>
          <w:tcPr>
            <w:tcW w:w="3260" w:type="dxa"/>
          </w:tcPr>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Основні</w:t>
            </w:r>
          </w:p>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компетентності у</w:t>
            </w:r>
          </w:p>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природничих</w:t>
            </w:r>
          </w:p>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науках і технологіях</w:t>
            </w:r>
          </w:p>
          <w:p w:rsidR="004A4660" w:rsidRPr="004B5B91" w:rsidRDefault="004A4660" w:rsidP="004B5B91">
            <w:pPr>
              <w:autoSpaceDE w:val="0"/>
              <w:autoSpaceDN w:val="0"/>
              <w:adjustRightInd w:val="0"/>
              <w:spacing w:line="276" w:lineRule="auto"/>
              <w:rPr>
                <w:rFonts w:ascii="Times New Roman" w:hAnsi="Times New Roman" w:cs="Times New Roman"/>
                <w:sz w:val="28"/>
                <w:szCs w:val="28"/>
                <w:lang w:val="ru-RU"/>
              </w:rPr>
            </w:pPr>
          </w:p>
        </w:tc>
        <w:tc>
          <w:tcPr>
            <w:tcW w:w="5494" w:type="dxa"/>
          </w:tcPr>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eastAsia="Times New Roman,BoldItalic" w:hAnsi="Times New Roman" w:cs="Times New Roman"/>
                <w:b/>
                <w:bCs/>
                <w:i/>
                <w:iCs/>
                <w:sz w:val="28"/>
                <w:szCs w:val="28"/>
                <w:lang w:val="ru-RU"/>
              </w:rPr>
              <w:t xml:space="preserve">Уміння: </w:t>
            </w:r>
            <w:r w:rsidRPr="004B5B91">
              <w:rPr>
                <w:rFonts w:ascii="Times New Roman" w:hAnsi="Times New Roman" w:cs="Times New Roman"/>
                <w:sz w:val="28"/>
                <w:szCs w:val="28"/>
                <w:lang w:val="ru-RU"/>
              </w:rPr>
              <w:t>розпізнавати проблеми, що виникають у довкіллі;</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будувати та досліджувати природні явища і процеси;</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послуговуватися технологічними пристроями.</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eastAsia="Times New Roman,BoldItalic" w:hAnsi="Times New Roman" w:cs="Times New Roman"/>
                <w:b/>
                <w:bCs/>
                <w:i/>
                <w:iCs/>
                <w:sz w:val="28"/>
                <w:szCs w:val="28"/>
                <w:lang w:val="ru-RU"/>
              </w:rPr>
              <w:t xml:space="preserve">Ставлення: </w:t>
            </w:r>
            <w:r w:rsidRPr="004B5B91">
              <w:rPr>
                <w:rFonts w:ascii="Times New Roman" w:hAnsi="Times New Roman" w:cs="Times New Roman"/>
                <w:sz w:val="28"/>
                <w:szCs w:val="28"/>
                <w:lang w:val="ru-RU"/>
              </w:rPr>
              <w:t>усвідомлення важливості природничих наук як</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універсальної мови науки, техніки та технологій. усвідомлення</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ролі наукових ідей в сучасних інформаційних технологіях</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eastAsia="Times New Roman,BoldItalic" w:hAnsi="Times New Roman" w:cs="Times New Roman"/>
                <w:b/>
                <w:bCs/>
                <w:i/>
                <w:iCs/>
                <w:sz w:val="28"/>
                <w:szCs w:val="28"/>
                <w:lang w:val="ru-RU"/>
              </w:rPr>
              <w:t xml:space="preserve">Навчальні ресурси: </w:t>
            </w:r>
            <w:r w:rsidRPr="004B5B91">
              <w:rPr>
                <w:rFonts w:ascii="Times New Roman" w:hAnsi="Times New Roman" w:cs="Times New Roman"/>
                <w:sz w:val="28"/>
                <w:szCs w:val="28"/>
                <w:lang w:val="ru-RU"/>
              </w:rPr>
              <w:t>складання графіків та діаграм, які</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ілюструють функціональні залежності результатів впливу</w:t>
            </w:r>
          </w:p>
          <w:p w:rsidR="004A4660" w:rsidRPr="004B5B91" w:rsidRDefault="009070A5" w:rsidP="004B5B91">
            <w:pPr>
              <w:autoSpaceDE w:val="0"/>
              <w:autoSpaceDN w:val="0"/>
              <w:adjustRightInd w:val="0"/>
              <w:spacing w:line="276" w:lineRule="auto"/>
              <w:rPr>
                <w:rFonts w:ascii="Times New Roman" w:eastAsia="Times New Roman,BoldItalic" w:hAnsi="Times New Roman" w:cs="Times New Roman"/>
                <w:b/>
                <w:bCs/>
                <w:i/>
                <w:iCs/>
                <w:sz w:val="28"/>
                <w:szCs w:val="28"/>
                <w:lang w:val="ru-RU"/>
              </w:rPr>
            </w:pPr>
            <w:r w:rsidRPr="004B5B91">
              <w:rPr>
                <w:rFonts w:ascii="Times New Roman" w:hAnsi="Times New Roman" w:cs="Times New Roman"/>
                <w:sz w:val="28"/>
                <w:szCs w:val="28"/>
                <w:lang w:val="ru-RU"/>
              </w:rPr>
              <w:t>людської діяльності на природу</w:t>
            </w:r>
          </w:p>
        </w:tc>
      </w:tr>
      <w:tr w:rsidR="009070A5" w:rsidRPr="004B5B91" w:rsidTr="009070A5">
        <w:trPr>
          <w:trHeight w:val="5130"/>
        </w:trPr>
        <w:tc>
          <w:tcPr>
            <w:tcW w:w="817" w:type="dxa"/>
          </w:tcPr>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5</w:t>
            </w:r>
          </w:p>
        </w:tc>
        <w:tc>
          <w:tcPr>
            <w:tcW w:w="3260" w:type="dxa"/>
          </w:tcPr>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Інформаційно-</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цифрова компетентність</w:t>
            </w:r>
          </w:p>
        </w:tc>
        <w:tc>
          <w:tcPr>
            <w:tcW w:w="5494" w:type="dxa"/>
          </w:tcPr>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eastAsia="Times New Roman,BoldItalic" w:hAnsi="Times New Roman" w:cs="Times New Roman"/>
                <w:b/>
                <w:bCs/>
                <w:i/>
                <w:iCs/>
                <w:sz w:val="28"/>
                <w:szCs w:val="28"/>
                <w:lang w:val="ru-RU"/>
              </w:rPr>
              <w:t xml:space="preserve">Уміння: </w:t>
            </w:r>
            <w:r w:rsidRPr="004B5B91">
              <w:rPr>
                <w:rFonts w:ascii="Times New Roman" w:hAnsi="Times New Roman" w:cs="Times New Roman"/>
                <w:sz w:val="28"/>
                <w:szCs w:val="28"/>
                <w:lang w:val="ru-RU"/>
              </w:rPr>
              <w:t>структурувати дані; діяти за алгоритмом та складати</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алгоритми; визначати достатність даних для розв’язання задачі;</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використовувати різні знакові системи; знаходити інформацію</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та оцінювати її достовірність; доводити істинність тверджень.</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eastAsia="Times New Roman,BoldItalic" w:hAnsi="Times New Roman" w:cs="Times New Roman"/>
                <w:b/>
                <w:bCs/>
                <w:i/>
                <w:iCs/>
                <w:sz w:val="28"/>
                <w:szCs w:val="28"/>
                <w:lang w:val="ru-RU"/>
              </w:rPr>
              <w:t xml:space="preserve">Ставлення: </w:t>
            </w:r>
            <w:r w:rsidRPr="004B5B91">
              <w:rPr>
                <w:rFonts w:ascii="Times New Roman" w:hAnsi="Times New Roman" w:cs="Times New Roman"/>
                <w:sz w:val="28"/>
                <w:szCs w:val="28"/>
                <w:lang w:val="ru-RU"/>
              </w:rPr>
              <w:t>критичне осмислення інформації та джерел її</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отримання; усвідомлення важливості інформаційних</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технологій для ефективного розв’язування математичних задач.</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eastAsia="Times New Roman,BoldItalic" w:hAnsi="Times New Roman" w:cs="Times New Roman"/>
                <w:b/>
                <w:bCs/>
                <w:i/>
                <w:iCs/>
                <w:sz w:val="28"/>
                <w:szCs w:val="28"/>
                <w:lang w:val="ru-RU"/>
              </w:rPr>
              <w:t xml:space="preserve">Навчальні ресурси: </w:t>
            </w:r>
            <w:r w:rsidRPr="004B5B91">
              <w:rPr>
                <w:rFonts w:ascii="Times New Roman" w:hAnsi="Times New Roman" w:cs="Times New Roman"/>
                <w:sz w:val="28"/>
                <w:szCs w:val="28"/>
                <w:lang w:val="ru-RU"/>
              </w:rPr>
              <w:t>візуалізація даних, побудова графіків та</w:t>
            </w:r>
          </w:p>
          <w:p w:rsidR="009070A5" w:rsidRPr="004B5B91" w:rsidRDefault="009070A5" w:rsidP="004B5B91">
            <w:pPr>
              <w:autoSpaceDE w:val="0"/>
              <w:autoSpaceDN w:val="0"/>
              <w:adjustRightInd w:val="0"/>
              <w:spacing w:line="276" w:lineRule="auto"/>
              <w:rPr>
                <w:rFonts w:ascii="Times New Roman" w:eastAsia="Times New Roman,BoldItalic" w:hAnsi="Times New Roman" w:cs="Times New Roman"/>
                <w:b/>
                <w:bCs/>
                <w:i/>
                <w:iCs/>
                <w:sz w:val="28"/>
                <w:szCs w:val="28"/>
                <w:lang w:val="ru-RU"/>
              </w:rPr>
            </w:pPr>
            <w:r w:rsidRPr="004B5B91">
              <w:rPr>
                <w:rFonts w:ascii="Times New Roman" w:hAnsi="Times New Roman" w:cs="Times New Roman"/>
                <w:sz w:val="28"/>
                <w:szCs w:val="28"/>
                <w:lang w:val="ru-RU"/>
              </w:rPr>
              <w:t>діаграм за допомогою програмних засобів</w:t>
            </w:r>
          </w:p>
        </w:tc>
      </w:tr>
      <w:tr w:rsidR="009070A5" w:rsidRPr="004B5B91" w:rsidTr="009070A5">
        <w:trPr>
          <w:trHeight w:val="6045"/>
        </w:trPr>
        <w:tc>
          <w:tcPr>
            <w:tcW w:w="817" w:type="dxa"/>
          </w:tcPr>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lastRenderedPageBreak/>
              <w:t>6</w:t>
            </w:r>
          </w:p>
        </w:tc>
        <w:tc>
          <w:tcPr>
            <w:tcW w:w="3260" w:type="dxa"/>
          </w:tcPr>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Уміння вчитися</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впродовж життя</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p>
        </w:tc>
        <w:tc>
          <w:tcPr>
            <w:tcW w:w="5494" w:type="dxa"/>
          </w:tcPr>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eastAsia="Times New Roman,BoldItalic" w:hAnsi="Times New Roman" w:cs="Times New Roman"/>
                <w:b/>
                <w:bCs/>
                <w:i/>
                <w:iCs/>
                <w:sz w:val="28"/>
                <w:szCs w:val="28"/>
                <w:lang w:val="ru-RU"/>
              </w:rPr>
              <w:t xml:space="preserve">Уміння: </w:t>
            </w:r>
            <w:r w:rsidRPr="004B5B91">
              <w:rPr>
                <w:rFonts w:ascii="Times New Roman" w:hAnsi="Times New Roman" w:cs="Times New Roman"/>
                <w:sz w:val="28"/>
                <w:szCs w:val="28"/>
                <w:lang w:val="ru-RU"/>
              </w:rPr>
              <w:t>визначати мету навчальної діяльності, відбирати й</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застосовувати потрібні знання та способи діяльності для</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досягнення цієї мети; організовувати та планувати свою</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навчальну діяльність; моделювати власну освітню траєкторію,</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аналізувати, контролювати, коригувати та оцінювати</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результати своєї навчальної діяльності; доводити правильність</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власного судження або визнавати помилковість.</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eastAsia="Times New Roman,BoldItalic" w:hAnsi="Times New Roman" w:cs="Times New Roman"/>
                <w:b/>
                <w:bCs/>
                <w:i/>
                <w:iCs/>
                <w:sz w:val="28"/>
                <w:szCs w:val="28"/>
                <w:lang w:val="ru-RU"/>
              </w:rPr>
              <w:t xml:space="preserve">Ставлення: </w:t>
            </w:r>
            <w:r w:rsidRPr="004B5B91">
              <w:rPr>
                <w:rFonts w:ascii="Times New Roman" w:hAnsi="Times New Roman" w:cs="Times New Roman"/>
                <w:sz w:val="28"/>
                <w:szCs w:val="28"/>
                <w:lang w:val="ru-RU"/>
              </w:rPr>
              <w:t>усвідомлення власних освітніх потреб та цінності</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нових знань і вмінь; зацікавленість у пізнанні світу; розуміння</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важливості вчитися впродовж життя; прагнення до</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вдосконалення результатів своєї діяльності.</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eastAsia="Times New Roman,BoldItalic" w:hAnsi="Times New Roman" w:cs="Times New Roman"/>
                <w:b/>
                <w:bCs/>
                <w:i/>
                <w:iCs/>
                <w:sz w:val="28"/>
                <w:szCs w:val="28"/>
                <w:lang w:val="ru-RU"/>
              </w:rPr>
              <w:t xml:space="preserve">Навчальні ресурси: </w:t>
            </w:r>
            <w:r w:rsidRPr="004B5B91">
              <w:rPr>
                <w:rFonts w:ascii="Times New Roman" w:hAnsi="Times New Roman" w:cs="Times New Roman"/>
                <w:sz w:val="28"/>
                <w:szCs w:val="28"/>
                <w:lang w:val="ru-RU"/>
              </w:rPr>
              <w:t>моделювання власної освітньої траєкторії</w:t>
            </w:r>
          </w:p>
          <w:p w:rsidR="009070A5" w:rsidRPr="004B5B91" w:rsidRDefault="009070A5" w:rsidP="004B5B91">
            <w:pPr>
              <w:autoSpaceDE w:val="0"/>
              <w:autoSpaceDN w:val="0"/>
              <w:adjustRightInd w:val="0"/>
              <w:spacing w:line="276" w:lineRule="auto"/>
              <w:rPr>
                <w:rFonts w:ascii="Times New Roman" w:eastAsia="Times New Roman,BoldItalic" w:hAnsi="Times New Roman" w:cs="Times New Roman"/>
                <w:b/>
                <w:bCs/>
                <w:i/>
                <w:iCs/>
                <w:sz w:val="28"/>
                <w:szCs w:val="28"/>
                <w:lang w:val="ru-RU"/>
              </w:rPr>
            </w:pPr>
          </w:p>
        </w:tc>
      </w:tr>
      <w:tr w:rsidR="009070A5" w:rsidRPr="004B5B91" w:rsidTr="009070A5">
        <w:trPr>
          <w:trHeight w:val="6705"/>
        </w:trPr>
        <w:tc>
          <w:tcPr>
            <w:tcW w:w="817" w:type="dxa"/>
          </w:tcPr>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lastRenderedPageBreak/>
              <w:t>7</w:t>
            </w:r>
          </w:p>
        </w:tc>
        <w:tc>
          <w:tcPr>
            <w:tcW w:w="3260" w:type="dxa"/>
          </w:tcPr>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Ініціативність і</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підприємливість</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p>
        </w:tc>
        <w:tc>
          <w:tcPr>
            <w:tcW w:w="5494" w:type="dxa"/>
          </w:tcPr>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eastAsia="Times New Roman,BoldItalic" w:hAnsi="Times New Roman" w:cs="Times New Roman"/>
                <w:b/>
                <w:bCs/>
                <w:i/>
                <w:iCs/>
                <w:sz w:val="28"/>
                <w:szCs w:val="28"/>
                <w:lang w:val="ru-RU"/>
              </w:rPr>
              <w:t xml:space="preserve">Уміння: </w:t>
            </w:r>
            <w:r w:rsidRPr="004B5B91">
              <w:rPr>
                <w:rFonts w:ascii="Times New Roman" w:hAnsi="Times New Roman" w:cs="Times New Roman"/>
                <w:sz w:val="28"/>
                <w:szCs w:val="28"/>
                <w:lang w:val="ru-RU"/>
              </w:rPr>
              <w:t>генерувати нові ідеї, вирішувати життєві проблеми,</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аналізувати, прогнозувати, ухвалювати оптимальні рішення;</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використовувати критерії раціональності, практичності,</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ефективності та точності, з метою вибору найкращого рішення;</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аргументувати та захищати свою позицію, дискутувати;</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використовувати різні стратегії, шукаючи оптимальних</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способів розв’язання життєвого завдання.</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eastAsia="Times New Roman,BoldItalic" w:hAnsi="Times New Roman" w:cs="Times New Roman"/>
                <w:b/>
                <w:bCs/>
                <w:i/>
                <w:iCs/>
                <w:sz w:val="28"/>
                <w:szCs w:val="28"/>
                <w:lang w:val="ru-RU"/>
              </w:rPr>
              <w:t xml:space="preserve">Ставлення: </w:t>
            </w:r>
            <w:r w:rsidRPr="004B5B91">
              <w:rPr>
                <w:rFonts w:ascii="Times New Roman" w:hAnsi="Times New Roman" w:cs="Times New Roman"/>
                <w:sz w:val="28"/>
                <w:szCs w:val="28"/>
                <w:lang w:val="ru-RU"/>
              </w:rPr>
              <w:t>ініціативність, відповідальність, упевненість у</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собі; переконаність, що успіх команди – це й особистий успіх;</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позитивне оцінювання та підтримка конструктивних ідей</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інших.</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eastAsia="Times New Roman,BoldItalic" w:hAnsi="Times New Roman" w:cs="Times New Roman"/>
                <w:b/>
                <w:bCs/>
                <w:i/>
                <w:iCs/>
                <w:sz w:val="28"/>
                <w:szCs w:val="28"/>
                <w:lang w:val="ru-RU"/>
              </w:rPr>
              <w:t xml:space="preserve">Навчальні ресурси: </w:t>
            </w:r>
            <w:r w:rsidRPr="004B5B91">
              <w:rPr>
                <w:rFonts w:ascii="Times New Roman" w:hAnsi="Times New Roman" w:cs="Times New Roman"/>
                <w:sz w:val="28"/>
                <w:szCs w:val="28"/>
                <w:lang w:val="ru-RU"/>
              </w:rPr>
              <w:t>завдання підприємницького змісту</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(оптимізаційні задачі)</w:t>
            </w:r>
          </w:p>
          <w:p w:rsidR="009070A5" w:rsidRPr="004B5B91" w:rsidRDefault="009070A5" w:rsidP="004B5B91">
            <w:pPr>
              <w:autoSpaceDE w:val="0"/>
              <w:autoSpaceDN w:val="0"/>
              <w:adjustRightInd w:val="0"/>
              <w:spacing w:line="276" w:lineRule="auto"/>
              <w:rPr>
                <w:rFonts w:ascii="Times New Roman" w:eastAsia="Times New Roman,BoldItalic" w:hAnsi="Times New Roman" w:cs="Times New Roman"/>
                <w:b/>
                <w:bCs/>
                <w:i/>
                <w:iCs/>
                <w:sz w:val="28"/>
                <w:szCs w:val="28"/>
                <w:lang w:val="ru-RU"/>
              </w:rPr>
            </w:pPr>
          </w:p>
        </w:tc>
      </w:tr>
      <w:tr w:rsidR="009070A5" w:rsidRPr="004B5B91" w:rsidTr="009070A5">
        <w:trPr>
          <w:trHeight w:val="6255"/>
        </w:trPr>
        <w:tc>
          <w:tcPr>
            <w:tcW w:w="817" w:type="dxa"/>
          </w:tcPr>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lastRenderedPageBreak/>
              <w:t>8</w:t>
            </w:r>
          </w:p>
        </w:tc>
        <w:tc>
          <w:tcPr>
            <w:tcW w:w="3260" w:type="dxa"/>
          </w:tcPr>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Соціальна і</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громадянська</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компетентності</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p>
        </w:tc>
        <w:tc>
          <w:tcPr>
            <w:tcW w:w="5494" w:type="dxa"/>
          </w:tcPr>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eastAsia="Times New Roman,BoldItalic" w:hAnsi="Times New Roman" w:cs="Times New Roman"/>
                <w:b/>
                <w:bCs/>
                <w:i/>
                <w:iCs/>
                <w:sz w:val="28"/>
                <w:szCs w:val="28"/>
                <w:lang w:val="ru-RU"/>
              </w:rPr>
              <w:t xml:space="preserve">Уміння: </w:t>
            </w:r>
            <w:r w:rsidRPr="004B5B91">
              <w:rPr>
                <w:rFonts w:ascii="Times New Roman" w:hAnsi="Times New Roman" w:cs="Times New Roman"/>
                <w:sz w:val="28"/>
                <w:szCs w:val="28"/>
                <w:lang w:val="ru-RU"/>
              </w:rPr>
              <w:t>висловлювати власну думку, слухати і чути інших,</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оцінювати аргументи та змінювати думку на основі доказів;</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eastAsia="Times New Roman,BoldItalic" w:hAnsi="Times New Roman" w:cs="Times New Roman"/>
                <w:b/>
                <w:bCs/>
                <w:i/>
                <w:iCs/>
                <w:sz w:val="28"/>
                <w:szCs w:val="28"/>
                <w:lang w:val="ru-RU"/>
              </w:rPr>
              <w:t xml:space="preserve">Ставлення: </w:t>
            </w:r>
            <w:r w:rsidRPr="004B5B91">
              <w:rPr>
                <w:rFonts w:ascii="Times New Roman" w:hAnsi="Times New Roman" w:cs="Times New Roman"/>
                <w:sz w:val="28"/>
                <w:szCs w:val="28"/>
                <w:lang w:val="ru-RU"/>
              </w:rPr>
              <w:t>ощадливість і поміркованість; рівне ставлення до</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повага до прав людини, активна позиція щодо боротьби із дискримінацією.</w:t>
            </w:r>
          </w:p>
          <w:p w:rsidR="009070A5" w:rsidRPr="004B5B91" w:rsidRDefault="009070A5" w:rsidP="004B5B91">
            <w:pPr>
              <w:autoSpaceDE w:val="0"/>
              <w:autoSpaceDN w:val="0"/>
              <w:adjustRightInd w:val="0"/>
              <w:spacing w:line="276" w:lineRule="auto"/>
              <w:rPr>
                <w:rFonts w:ascii="Times New Roman" w:eastAsia="Times New Roman,BoldItalic" w:hAnsi="Times New Roman" w:cs="Times New Roman"/>
                <w:sz w:val="28"/>
                <w:szCs w:val="28"/>
                <w:lang w:val="ru-RU"/>
              </w:rPr>
            </w:pPr>
            <w:r w:rsidRPr="004B5B91">
              <w:rPr>
                <w:rFonts w:ascii="Times New Roman" w:eastAsia="Times New Roman,BoldItalic" w:hAnsi="Times New Roman" w:cs="Times New Roman"/>
                <w:b/>
                <w:bCs/>
                <w:i/>
                <w:iCs/>
                <w:sz w:val="28"/>
                <w:szCs w:val="28"/>
                <w:lang w:val="ru-RU"/>
              </w:rPr>
              <w:t xml:space="preserve">Навчальні ресурси: </w:t>
            </w:r>
            <w:r w:rsidRPr="004B5B91">
              <w:rPr>
                <w:rFonts w:ascii="Times New Roman" w:hAnsi="Times New Roman" w:cs="Times New Roman"/>
                <w:sz w:val="28"/>
                <w:szCs w:val="28"/>
                <w:lang w:val="ru-RU"/>
              </w:rPr>
              <w:t>завдання соціального змісту</w:t>
            </w:r>
          </w:p>
        </w:tc>
      </w:tr>
      <w:tr w:rsidR="009070A5" w:rsidRPr="004B5B91" w:rsidTr="009070A5">
        <w:trPr>
          <w:trHeight w:val="4320"/>
        </w:trPr>
        <w:tc>
          <w:tcPr>
            <w:tcW w:w="817" w:type="dxa"/>
          </w:tcPr>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9</w:t>
            </w:r>
          </w:p>
        </w:tc>
        <w:tc>
          <w:tcPr>
            <w:tcW w:w="3260" w:type="dxa"/>
          </w:tcPr>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Обізнаність і</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самовираження у</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сфері культури</w:t>
            </w:r>
          </w:p>
        </w:tc>
        <w:tc>
          <w:tcPr>
            <w:tcW w:w="5494" w:type="dxa"/>
          </w:tcPr>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eastAsia="Times New Roman,BoldItalic" w:hAnsi="Times New Roman" w:cs="Times New Roman"/>
                <w:b/>
                <w:bCs/>
                <w:i/>
                <w:iCs/>
                <w:sz w:val="28"/>
                <w:szCs w:val="28"/>
                <w:lang w:val="ru-RU"/>
              </w:rPr>
              <w:t xml:space="preserve">Уміння: </w:t>
            </w:r>
            <w:r w:rsidRPr="004B5B91">
              <w:rPr>
                <w:rFonts w:ascii="Times New Roman" w:hAnsi="Times New Roman" w:cs="Times New Roman"/>
                <w:sz w:val="28"/>
                <w:szCs w:val="28"/>
                <w:lang w:val="ru-RU"/>
              </w:rPr>
              <w:t>грамотно і логічно висловлювати свою думку,</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аргументувати та вести діалог, враховуючи національні та культурні особливості співрозмовників та дотримуючись етики</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спілкування і взаємодії; враховувати художньо-естетичну складову при створенні продуктів своєї діяльності (малюнків, текстів, схем тощо).</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eastAsia="Times New Roman,BoldItalic" w:hAnsi="Times New Roman" w:cs="Times New Roman"/>
                <w:b/>
                <w:bCs/>
                <w:i/>
                <w:iCs/>
                <w:sz w:val="28"/>
                <w:szCs w:val="28"/>
                <w:lang w:val="ru-RU"/>
              </w:rPr>
              <w:t>Ставлення</w:t>
            </w:r>
            <w:proofErr w:type="gramStart"/>
            <w:r w:rsidRPr="004B5B91">
              <w:rPr>
                <w:rFonts w:ascii="Times New Roman" w:eastAsia="Times New Roman,BoldItalic" w:hAnsi="Times New Roman" w:cs="Times New Roman"/>
                <w:b/>
                <w:bCs/>
                <w:i/>
                <w:iCs/>
                <w:sz w:val="28"/>
                <w:szCs w:val="28"/>
                <w:lang w:val="ru-RU"/>
              </w:rPr>
              <w:t>:</w:t>
            </w:r>
            <w:r w:rsidRPr="004B5B91">
              <w:rPr>
                <w:rFonts w:ascii="Times New Roman" w:hAnsi="Times New Roman" w:cs="Times New Roman"/>
                <w:sz w:val="28"/>
                <w:szCs w:val="28"/>
                <w:lang w:val="ru-RU"/>
              </w:rPr>
              <w:t>к</w:t>
            </w:r>
            <w:proofErr w:type="gramEnd"/>
            <w:r w:rsidRPr="004B5B91">
              <w:rPr>
                <w:rFonts w:ascii="Times New Roman" w:hAnsi="Times New Roman" w:cs="Times New Roman"/>
                <w:sz w:val="28"/>
                <w:szCs w:val="28"/>
                <w:lang w:val="ru-RU"/>
              </w:rPr>
              <w:t>ультурна самоідентифікація, повага до</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культурного розмаїття у глобальному суспільстві;</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усвідомлення впливу окремого предмета на людську культуру та розвиток суспільства.</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eastAsia="Times New Roman,BoldItalic" w:hAnsi="Times New Roman" w:cs="Times New Roman"/>
                <w:b/>
                <w:bCs/>
                <w:i/>
                <w:iCs/>
                <w:sz w:val="28"/>
                <w:szCs w:val="28"/>
                <w:lang w:val="ru-RU"/>
              </w:rPr>
              <w:lastRenderedPageBreak/>
              <w:t>Навчальні ресурси</w:t>
            </w:r>
            <w:proofErr w:type="gramStart"/>
            <w:r w:rsidRPr="004B5B91">
              <w:rPr>
                <w:rFonts w:ascii="Times New Roman" w:eastAsia="Times New Roman,BoldItalic" w:hAnsi="Times New Roman" w:cs="Times New Roman"/>
                <w:b/>
                <w:bCs/>
                <w:i/>
                <w:iCs/>
                <w:sz w:val="28"/>
                <w:szCs w:val="28"/>
                <w:lang w:val="ru-RU"/>
              </w:rPr>
              <w:t>:</w:t>
            </w:r>
            <w:r w:rsidRPr="004B5B91">
              <w:rPr>
                <w:rFonts w:ascii="Times New Roman" w:hAnsi="Times New Roman" w:cs="Times New Roman"/>
                <w:sz w:val="28"/>
                <w:szCs w:val="28"/>
                <w:lang w:val="ru-RU"/>
              </w:rPr>
              <w:t>м</w:t>
            </w:r>
            <w:proofErr w:type="gramEnd"/>
            <w:r w:rsidRPr="004B5B91">
              <w:rPr>
                <w:rFonts w:ascii="Times New Roman" w:hAnsi="Times New Roman" w:cs="Times New Roman"/>
                <w:sz w:val="28"/>
                <w:szCs w:val="28"/>
                <w:lang w:val="ru-RU"/>
              </w:rPr>
              <w:t>атематичні моделі в різних видах мистецтва</w:t>
            </w:r>
          </w:p>
        </w:tc>
      </w:tr>
      <w:tr w:rsidR="009070A5" w:rsidRPr="004B5B91" w:rsidTr="009070A5">
        <w:trPr>
          <w:trHeight w:val="616"/>
        </w:trPr>
        <w:tc>
          <w:tcPr>
            <w:tcW w:w="817" w:type="dxa"/>
            <w:tcBorders>
              <w:bottom w:val="single" w:sz="4" w:space="0" w:color="auto"/>
            </w:tcBorders>
          </w:tcPr>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lastRenderedPageBreak/>
              <w:t>10</w:t>
            </w:r>
          </w:p>
        </w:tc>
        <w:tc>
          <w:tcPr>
            <w:tcW w:w="3260" w:type="dxa"/>
            <w:tcBorders>
              <w:bottom w:val="single" w:sz="4" w:space="0" w:color="auto"/>
            </w:tcBorders>
          </w:tcPr>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Екологічна</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грамотність і</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здорове життя</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p>
        </w:tc>
        <w:tc>
          <w:tcPr>
            <w:tcW w:w="5494" w:type="dxa"/>
            <w:tcBorders>
              <w:bottom w:val="single" w:sz="4" w:space="0" w:color="auto"/>
            </w:tcBorders>
          </w:tcPr>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eastAsia="Times New Roman,BoldItalic" w:hAnsi="Times New Roman" w:cs="Times New Roman"/>
                <w:b/>
                <w:bCs/>
                <w:i/>
                <w:iCs/>
                <w:sz w:val="28"/>
                <w:szCs w:val="28"/>
                <w:lang w:val="ru-RU"/>
              </w:rPr>
              <w:t xml:space="preserve">Уміння: </w:t>
            </w:r>
            <w:r w:rsidRPr="004B5B91">
              <w:rPr>
                <w:rFonts w:ascii="Times New Roman" w:hAnsi="Times New Roman" w:cs="Times New Roman"/>
                <w:sz w:val="28"/>
                <w:szCs w:val="28"/>
                <w:lang w:val="ru-RU"/>
              </w:rPr>
              <w:t>аналізувати і критично оцінювати соціально- економічні події в державі на основі різних даних; враховувати правові, етичні, екологічні і соціальні наслідки рішень;</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розпізнавати, як інтерпретації результатів вирішення проблем можуть бути використані для маніпулювання.</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eastAsia="Times New Roman,BoldItalic" w:hAnsi="Times New Roman" w:cs="Times New Roman"/>
                <w:b/>
                <w:bCs/>
                <w:i/>
                <w:iCs/>
                <w:sz w:val="28"/>
                <w:szCs w:val="28"/>
                <w:lang w:val="ru-RU"/>
              </w:rPr>
              <w:t>Ставлення</w:t>
            </w:r>
            <w:proofErr w:type="gramStart"/>
            <w:r w:rsidRPr="004B5B91">
              <w:rPr>
                <w:rFonts w:ascii="Times New Roman" w:eastAsia="Times New Roman,BoldItalic" w:hAnsi="Times New Roman" w:cs="Times New Roman"/>
                <w:b/>
                <w:bCs/>
                <w:i/>
                <w:iCs/>
                <w:sz w:val="28"/>
                <w:szCs w:val="28"/>
                <w:lang w:val="ru-RU"/>
              </w:rPr>
              <w:t>:</w:t>
            </w:r>
            <w:r w:rsidRPr="004B5B91">
              <w:rPr>
                <w:rFonts w:ascii="Times New Roman" w:hAnsi="Times New Roman" w:cs="Times New Roman"/>
                <w:sz w:val="28"/>
                <w:szCs w:val="28"/>
                <w:lang w:val="ru-RU"/>
              </w:rPr>
              <w:t>у</w:t>
            </w:r>
            <w:proofErr w:type="gramEnd"/>
            <w:r w:rsidRPr="004B5B91">
              <w:rPr>
                <w:rFonts w:ascii="Times New Roman" w:hAnsi="Times New Roman" w:cs="Times New Roman"/>
                <w:sz w:val="28"/>
                <w:szCs w:val="28"/>
                <w:lang w:val="ru-RU"/>
              </w:rPr>
              <w:t>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eastAsia="Times New Roman,BoldItalic" w:hAnsi="Times New Roman" w:cs="Times New Roman"/>
                <w:b/>
                <w:bCs/>
                <w:i/>
                <w:iCs/>
                <w:sz w:val="28"/>
                <w:szCs w:val="28"/>
                <w:lang w:val="ru-RU"/>
              </w:rPr>
              <w:t xml:space="preserve">Навчальні ресурси: </w:t>
            </w:r>
            <w:r w:rsidRPr="004B5B91">
              <w:rPr>
                <w:rFonts w:ascii="Times New Roman" w:hAnsi="Times New Roman" w:cs="Times New Roman"/>
                <w:sz w:val="28"/>
                <w:szCs w:val="28"/>
                <w:lang w:val="ru-RU"/>
              </w:rPr>
              <w:t>навчальні проекти, завдання соціально-економічного, екологічного змісту; задачі, які сприяють</w:t>
            </w:r>
          </w:p>
          <w:p w:rsidR="009070A5" w:rsidRPr="004B5B91" w:rsidRDefault="009070A5" w:rsidP="004B5B91">
            <w:pPr>
              <w:autoSpaceDE w:val="0"/>
              <w:autoSpaceDN w:val="0"/>
              <w:adjustRightInd w:val="0"/>
              <w:spacing w:line="276" w:lineRule="auto"/>
              <w:rPr>
                <w:rFonts w:ascii="Times New Roman" w:eastAsia="Times New Roman,BoldItalic" w:hAnsi="Times New Roman" w:cs="Times New Roman"/>
                <w:b/>
                <w:bCs/>
                <w:i/>
                <w:iCs/>
                <w:sz w:val="28"/>
                <w:szCs w:val="28"/>
                <w:lang w:val="ru-RU"/>
              </w:rPr>
            </w:pPr>
            <w:r w:rsidRPr="004B5B91">
              <w:rPr>
                <w:rFonts w:ascii="Times New Roman" w:hAnsi="Times New Roman" w:cs="Times New Roman"/>
                <w:sz w:val="28"/>
                <w:szCs w:val="28"/>
                <w:lang w:val="ru-RU"/>
              </w:rPr>
              <w:t>усвідомленню цінності здорового способу життя</w:t>
            </w:r>
          </w:p>
        </w:tc>
      </w:tr>
    </w:tbl>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Виокремлюються в навчальних програмах такі наскрізні лінії ключових</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компетентностей:</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w:t>
      </w:r>
      <w:r w:rsidRPr="004B5B91">
        <w:rPr>
          <w:rFonts w:ascii="Times New Roman" w:hAnsi="Times New Roman" w:cs="Times New Roman"/>
          <w:sz w:val="28"/>
          <w:szCs w:val="28"/>
          <w:lang w:val="ru-RU"/>
        </w:rPr>
        <w:t>«Екологічна безпека й сталий розвиток»,</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w:t>
      </w:r>
      <w:r w:rsidRPr="004B5B91">
        <w:rPr>
          <w:rFonts w:ascii="Times New Roman" w:hAnsi="Times New Roman" w:cs="Times New Roman"/>
          <w:sz w:val="28"/>
          <w:szCs w:val="28"/>
          <w:lang w:val="ru-RU"/>
        </w:rPr>
        <w:t>«Громадянська відповідальність»,</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w:t>
      </w:r>
      <w:r w:rsidRPr="004B5B91">
        <w:rPr>
          <w:rFonts w:ascii="Times New Roman" w:hAnsi="Times New Roman" w:cs="Times New Roman"/>
          <w:sz w:val="28"/>
          <w:szCs w:val="28"/>
          <w:lang w:val="ru-RU"/>
        </w:rPr>
        <w:t>«Здоров’я і безпека»,</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lastRenderedPageBreak/>
        <w:t></w:t>
      </w:r>
      <w:r w:rsidRPr="004B5B91">
        <w:rPr>
          <w:rFonts w:ascii="Times New Roman" w:hAnsi="Times New Roman" w:cs="Times New Roman"/>
          <w:sz w:val="28"/>
          <w:szCs w:val="28"/>
          <w:lang w:val="ru-RU"/>
        </w:rPr>
        <w:t>«Підприємливість і фінансова грамотність».</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Наскрізні лінії є засобом інтеграції ключових і загальнопредметних</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компетентностей, окремих предметів та предметних циклів; їх необхідно</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враховувати при формуванні шкільного середовища. Наскрізнілінії є соціально</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значимими надпредметними темами, які допомагають формуванню в учнів</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уявлень про суспільство в цілому, розвиваютьздатністьзастосовувати отримані</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знання у різних ситуаціях.</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Навчання за наскрізними лініями реалізується насамперед через:</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w:t>
      </w:r>
      <w:r w:rsidRPr="004B5B91">
        <w:rPr>
          <w:rFonts w:ascii="Times New Roman" w:hAnsi="Times New Roman" w:cs="Times New Roman"/>
          <w:sz w:val="28"/>
          <w:szCs w:val="28"/>
          <w:lang w:val="ru-RU"/>
        </w:rPr>
        <w:t>організацію навчального середовища — зміст та цілі наскрізних тем</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враховуються при формуванні духовного, соціального і фізичного середовища</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навчання;</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w:t>
      </w:r>
      <w:r w:rsidRPr="004B5B91">
        <w:rPr>
          <w:rFonts w:ascii="Times New Roman" w:hAnsi="Times New Roman" w:cs="Times New Roman"/>
          <w:sz w:val="28"/>
          <w:szCs w:val="28"/>
          <w:lang w:val="ru-RU"/>
        </w:rPr>
        <w:t>окремі предмети — виходячи із наскрізних тем при вивченні предмета</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проводяться відповідні трактовки, приклади і методи навчання, реалізуються</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надпредметні, міжкласові та загальношкільні проекти. Роль окремих предметів</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при навчанні за наскрізними темами різна і залежить від цілей і змісту окремого</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предмета та від того, наскільки тісно той чи інший предметний цикл пов’язаний</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із конкретною наскрізною темою;</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w:t>
      </w:r>
      <w:r w:rsidRPr="004B5B91">
        <w:rPr>
          <w:rFonts w:ascii="Times New Roman" w:hAnsi="Times New Roman" w:cs="Times New Roman"/>
          <w:sz w:val="28"/>
          <w:szCs w:val="28"/>
          <w:lang w:val="ru-RU"/>
        </w:rPr>
        <w:t>предмети за вибором;</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w:t>
      </w:r>
      <w:r w:rsidRPr="004B5B91">
        <w:rPr>
          <w:rFonts w:ascii="Times New Roman" w:hAnsi="Times New Roman" w:cs="Times New Roman"/>
          <w:sz w:val="28"/>
          <w:szCs w:val="28"/>
          <w:lang w:val="ru-RU"/>
        </w:rPr>
        <w:t>роботу в проектах;</w:t>
      </w:r>
    </w:p>
    <w:p w:rsidR="00D456C9" w:rsidRPr="004B5B91" w:rsidRDefault="00D456C9"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w:t>
      </w:r>
      <w:r w:rsidRPr="004B5B91">
        <w:rPr>
          <w:rFonts w:ascii="Times New Roman" w:hAnsi="Times New Roman" w:cs="Times New Roman"/>
          <w:sz w:val="28"/>
          <w:szCs w:val="28"/>
          <w:lang w:val="ru-RU"/>
        </w:rPr>
        <w:t>позакласну навчальну роботу і роботу гуртків.</w:t>
      </w:r>
    </w:p>
    <w:tbl>
      <w:tblPr>
        <w:tblStyle w:val="a3"/>
        <w:tblW w:w="0" w:type="auto"/>
        <w:tblLook w:val="04A0" w:firstRow="1" w:lastRow="0" w:firstColumn="1" w:lastColumn="0" w:noHBand="0" w:noVBand="1"/>
      </w:tblPr>
      <w:tblGrid>
        <w:gridCol w:w="3270"/>
        <w:gridCol w:w="6868"/>
      </w:tblGrid>
      <w:tr w:rsidR="009070A5" w:rsidRPr="004B5B91" w:rsidTr="00112D98">
        <w:tc>
          <w:tcPr>
            <w:tcW w:w="2494" w:type="dxa"/>
          </w:tcPr>
          <w:p w:rsidR="009070A5" w:rsidRPr="004B5B91" w:rsidRDefault="009070A5" w:rsidP="004B5B91">
            <w:pPr>
              <w:autoSpaceDE w:val="0"/>
              <w:autoSpaceDN w:val="0"/>
              <w:adjustRightInd w:val="0"/>
              <w:spacing w:line="276" w:lineRule="auto"/>
              <w:rPr>
                <w:rFonts w:ascii="Times New Roman" w:hAnsi="Times New Roman" w:cs="Times New Roman"/>
                <w:b/>
                <w:bCs/>
                <w:sz w:val="28"/>
                <w:szCs w:val="28"/>
                <w:lang w:val="ru-RU"/>
              </w:rPr>
            </w:pPr>
            <w:r w:rsidRPr="004B5B91">
              <w:rPr>
                <w:rFonts w:ascii="Times New Roman" w:hAnsi="Times New Roman" w:cs="Times New Roman"/>
                <w:b/>
                <w:bCs/>
                <w:sz w:val="28"/>
                <w:szCs w:val="28"/>
                <w:lang w:val="ru-RU"/>
              </w:rPr>
              <w:t>Наскрізна лінія</w:t>
            </w:r>
          </w:p>
        </w:tc>
        <w:tc>
          <w:tcPr>
            <w:tcW w:w="7077" w:type="dxa"/>
          </w:tcPr>
          <w:p w:rsidR="009070A5" w:rsidRPr="004B5B91" w:rsidRDefault="009070A5" w:rsidP="004B5B91">
            <w:pPr>
              <w:autoSpaceDE w:val="0"/>
              <w:autoSpaceDN w:val="0"/>
              <w:adjustRightInd w:val="0"/>
              <w:spacing w:line="276" w:lineRule="auto"/>
              <w:rPr>
                <w:rFonts w:ascii="Times New Roman" w:hAnsi="Times New Roman" w:cs="Times New Roman"/>
                <w:b/>
                <w:bCs/>
                <w:sz w:val="28"/>
                <w:szCs w:val="28"/>
                <w:lang w:val="ru-RU"/>
              </w:rPr>
            </w:pPr>
            <w:r w:rsidRPr="004B5B91">
              <w:rPr>
                <w:rFonts w:ascii="Times New Roman" w:hAnsi="Times New Roman" w:cs="Times New Roman"/>
                <w:b/>
                <w:bCs/>
                <w:sz w:val="28"/>
                <w:szCs w:val="28"/>
                <w:lang w:val="ru-RU"/>
              </w:rPr>
              <w:t>Коротка характеристика</w:t>
            </w:r>
          </w:p>
        </w:tc>
      </w:tr>
      <w:tr w:rsidR="009070A5" w:rsidRPr="004B5B91" w:rsidTr="00112D98">
        <w:trPr>
          <w:cantSplit/>
          <w:trHeight w:val="3049"/>
        </w:trPr>
        <w:tc>
          <w:tcPr>
            <w:tcW w:w="2494" w:type="dxa"/>
            <w:textDirection w:val="btLr"/>
          </w:tcPr>
          <w:p w:rsidR="009070A5" w:rsidRPr="004B5B91" w:rsidRDefault="009070A5" w:rsidP="004B5B91">
            <w:pPr>
              <w:autoSpaceDE w:val="0"/>
              <w:autoSpaceDN w:val="0"/>
              <w:adjustRightInd w:val="0"/>
              <w:spacing w:line="276" w:lineRule="auto"/>
              <w:ind w:left="8" w:right="113"/>
              <w:jc w:val="center"/>
              <w:rPr>
                <w:rFonts w:ascii="Times New Roman" w:hAnsi="Times New Roman" w:cs="Times New Roman"/>
                <w:b/>
                <w:bCs/>
                <w:sz w:val="28"/>
                <w:szCs w:val="28"/>
                <w:lang w:val="ru-RU"/>
              </w:rPr>
            </w:pPr>
            <w:r w:rsidRPr="004B5B91">
              <w:rPr>
                <w:rFonts w:ascii="Times New Roman" w:hAnsi="Times New Roman" w:cs="Times New Roman"/>
                <w:b/>
                <w:bCs/>
                <w:sz w:val="28"/>
                <w:szCs w:val="28"/>
                <w:lang w:val="ru-RU"/>
              </w:rPr>
              <w:t>Екологічна безпека й</w:t>
            </w:r>
          </w:p>
          <w:p w:rsidR="009070A5" w:rsidRPr="004B5B91" w:rsidRDefault="009070A5" w:rsidP="004B5B91">
            <w:pPr>
              <w:autoSpaceDE w:val="0"/>
              <w:autoSpaceDN w:val="0"/>
              <w:adjustRightInd w:val="0"/>
              <w:spacing w:line="276" w:lineRule="auto"/>
              <w:ind w:left="8" w:right="113"/>
              <w:jc w:val="center"/>
              <w:rPr>
                <w:rFonts w:ascii="Times New Roman" w:hAnsi="Times New Roman" w:cs="Times New Roman"/>
                <w:b/>
                <w:bCs/>
                <w:sz w:val="28"/>
                <w:szCs w:val="28"/>
                <w:lang w:val="ru-RU"/>
              </w:rPr>
            </w:pPr>
            <w:r w:rsidRPr="004B5B91">
              <w:rPr>
                <w:rFonts w:ascii="Times New Roman" w:hAnsi="Times New Roman" w:cs="Times New Roman"/>
                <w:b/>
                <w:bCs/>
                <w:sz w:val="28"/>
                <w:szCs w:val="28"/>
                <w:lang w:val="ru-RU"/>
              </w:rPr>
              <w:t>сталий розвиток</w:t>
            </w:r>
          </w:p>
          <w:p w:rsidR="009070A5" w:rsidRPr="004B5B91" w:rsidRDefault="009070A5" w:rsidP="004B5B91">
            <w:pPr>
              <w:autoSpaceDE w:val="0"/>
              <w:autoSpaceDN w:val="0"/>
              <w:adjustRightInd w:val="0"/>
              <w:spacing w:line="276" w:lineRule="auto"/>
              <w:ind w:left="8" w:right="113"/>
              <w:rPr>
                <w:rFonts w:ascii="Times New Roman" w:hAnsi="Times New Roman" w:cs="Times New Roman"/>
                <w:sz w:val="28"/>
                <w:szCs w:val="28"/>
                <w:lang w:val="ru-RU"/>
              </w:rPr>
            </w:pPr>
          </w:p>
        </w:tc>
        <w:tc>
          <w:tcPr>
            <w:tcW w:w="7077" w:type="dxa"/>
          </w:tcPr>
          <w:p w:rsidR="00112D98" w:rsidRPr="004B5B91" w:rsidRDefault="00112D98"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112D98" w:rsidRPr="004B5B91" w:rsidRDefault="00112D98"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w:t>
            </w:r>
          </w:p>
          <w:p w:rsidR="00112D98" w:rsidRPr="004B5B91" w:rsidRDefault="00112D98"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середовища і людини. Можливі уроки на відкритому повітрі.</w:t>
            </w:r>
          </w:p>
          <w:p w:rsidR="009070A5" w:rsidRPr="004B5B91" w:rsidRDefault="009070A5" w:rsidP="004B5B91">
            <w:pPr>
              <w:autoSpaceDE w:val="0"/>
              <w:autoSpaceDN w:val="0"/>
              <w:adjustRightInd w:val="0"/>
              <w:spacing w:line="276" w:lineRule="auto"/>
              <w:rPr>
                <w:rFonts w:ascii="Times New Roman" w:hAnsi="Times New Roman" w:cs="Times New Roman"/>
                <w:sz w:val="28"/>
                <w:szCs w:val="28"/>
                <w:lang w:val="ru-RU"/>
              </w:rPr>
            </w:pPr>
          </w:p>
        </w:tc>
      </w:tr>
      <w:tr w:rsidR="00112D98" w:rsidRPr="004B5B91" w:rsidTr="00112D98">
        <w:trPr>
          <w:cantSplit/>
          <w:trHeight w:val="3570"/>
        </w:trPr>
        <w:tc>
          <w:tcPr>
            <w:tcW w:w="2494" w:type="dxa"/>
            <w:textDirection w:val="btLr"/>
          </w:tcPr>
          <w:p w:rsidR="00112D98" w:rsidRPr="004B5B91" w:rsidRDefault="00112D98" w:rsidP="004B5B91">
            <w:pPr>
              <w:spacing w:line="276" w:lineRule="auto"/>
              <w:ind w:left="113" w:right="113"/>
              <w:rPr>
                <w:rFonts w:ascii="Times New Roman" w:hAnsi="Times New Roman" w:cs="Times New Roman"/>
                <w:b/>
                <w:bCs/>
                <w:sz w:val="28"/>
                <w:szCs w:val="28"/>
                <w:lang w:val="ru-RU"/>
              </w:rPr>
            </w:pPr>
          </w:p>
          <w:p w:rsidR="00112D98" w:rsidRPr="004B5B91" w:rsidRDefault="00112D98" w:rsidP="004B5B91">
            <w:pPr>
              <w:autoSpaceDE w:val="0"/>
              <w:autoSpaceDN w:val="0"/>
              <w:adjustRightInd w:val="0"/>
              <w:spacing w:line="276" w:lineRule="auto"/>
              <w:jc w:val="center"/>
              <w:rPr>
                <w:rFonts w:ascii="Times New Roman" w:hAnsi="Times New Roman" w:cs="Times New Roman"/>
                <w:b/>
                <w:bCs/>
                <w:sz w:val="28"/>
                <w:szCs w:val="28"/>
                <w:lang w:val="ru-RU"/>
              </w:rPr>
            </w:pPr>
            <w:r w:rsidRPr="004B5B91">
              <w:rPr>
                <w:rFonts w:ascii="Times New Roman" w:hAnsi="Times New Roman" w:cs="Times New Roman"/>
                <w:b/>
                <w:bCs/>
                <w:sz w:val="28"/>
                <w:szCs w:val="28"/>
                <w:lang w:val="ru-RU"/>
              </w:rPr>
              <w:t>Громадянська</w:t>
            </w:r>
          </w:p>
          <w:p w:rsidR="00112D98" w:rsidRPr="004B5B91" w:rsidRDefault="00112D98" w:rsidP="004B5B91">
            <w:pPr>
              <w:autoSpaceDE w:val="0"/>
              <w:autoSpaceDN w:val="0"/>
              <w:adjustRightInd w:val="0"/>
              <w:spacing w:line="276" w:lineRule="auto"/>
              <w:jc w:val="center"/>
              <w:rPr>
                <w:rFonts w:ascii="Times New Roman" w:hAnsi="Times New Roman" w:cs="Times New Roman"/>
                <w:b/>
                <w:bCs/>
                <w:sz w:val="28"/>
                <w:szCs w:val="28"/>
                <w:lang w:val="ru-RU"/>
              </w:rPr>
            </w:pPr>
            <w:r w:rsidRPr="004B5B91">
              <w:rPr>
                <w:rFonts w:ascii="Times New Roman" w:hAnsi="Times New Roman" w:cs="Times New Roman"/>
                <w:b/>
                <w:bCs/>
                <w:sz w:val="28"/>
                <w:szCs w:val="28"/>
                <w:lang w:val="ru-RU"/>
              </w:rPr>
              <w:t>відповідальність</w:t>
            </w:r>
          </w:p>
          <w:p w:rsidR="00112D98" w:rsidRPr="004B5B91" w:rsidRDefault="00112D98" w:rsidP="004B5B91">
            <w:pPr>
              <w:spacing w:line="276" w:lineRule="auto"/>
              <w:ind w:left="113" w:right="113"/>
              <w:rPr>
                <w:rFonts w:ascii="Times New Roman" w:hAnsi="Times New Roman" w:cs="Times New Roman"/>
                <w:b/>
                <w:bCs/>
                <w:sz w:val="28"/>
                <w:szCs w:val="28"/>
                <w:lang w:val="ru-RU"/>
              </w:rPr>
            </w:pPr>
          </w:p>
          <w:p w:rsidR="00112D98" w:rsidRPr="004B5B91" w:rsidRDefault="00112D98" w:rsidP="004B5B91">
            <w:pPr>
              <w:spacing w:after="160" w:line="276" w:lineRule="auto"/>
              <w:rPr>
                <w:rFonts w:ascii="Times New Roman" w:hAnsi="Times New Roman" w:cs="Times New Roman"/>
                <w:b/>
                <w:bCs/>
                <w:sz w:val="28"/>
                <w:szCs w:val="28"/>
                <w:lang w:val="ru-RU"/>
              </w:rPr>
            </w:pPr>
          </w:p>
        </w:tc>
        <w:tc>
          <w:tcPr>
            <w:tcW w:w="7077" w:type="dxa"/>
          </w:tcPr>
          <w:p w:rsidR="00112D98" w:rsidRPr="004B5B91" w:rsidRDefault="00112D98"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w:t>
            </w:r>
          </w:p>
          <w:p w:rsidR="00112D98" w:rsidRPr="004B5B91" w:rsidRDefault="00112D98"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розвиває в учнів готовність до співпраці, толерантність щодо різноманітних способів діяльності і думок. Вивчення окремого предмета має викликати в учнів якомога більше позитивних емоцій, а її зміст - бути націленим на виховання порядності,</w:t>
            </w:r>
          </w:p>
          <w:p w:rsidR="00112D98" w:rsidRPr="004B5B91" w:rsidRDefault="00112D98"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112D98" w:rsidRPr="004B5B91" w:rsidTr="00112D98">
        <w:trPr>
          <w:cantSplit/>
          <w:trHeight w:val="4425"/>
        </w:trPr>
        <w:tc>
          <w:tcPr>
            <w:tcW w:w="2494" w:type="dxa"/>
            <w:textDirection w:val="btLr"/>
          </w:tcPr>
          <w:p w:rsidR="00112D98" w:rsidRPr="004B5B91" w:rsidRDefault="00112D98" w:rsidP="004B5B91">
            <w:pPr>
              <w:autoSpaceDE w:val="0"/>
              <w:autoSpaceDN w:val="0"/>
              <w:adjustRightInd w:val="0"/>
              <w:spacing w:line="276" w:lineRule="auto"/>
              <w:jc w:val="center"/>
              <w:rPr>
                <w:rFonts w:ascii="Times New Roman" w:hAnsi="Times New Roman" w:cs="Times New Roman"/>
                <w:b/>
                <w:bCs/>
                <w:sz w:val="28"/>
                <w:szCs w:val="28"/>
                <w:lang w:val="ru-RU"/>
              </w:rPr>
            </w:pPr>
            <w:r w:rsidRPr="004B5B91">
              <w:rPr>
                <w:rFonts w:ascii="Times New Roman" w:hAnsi="Times New Roman" w:cs="Times New Roman"/>
                <w:b/>
                <w:bCs/>
                <w:sz w:val="28"/>
                <w:szCs w:val="28"/>
                <w:lang w:val="ru-RU"/>
              </w:rPr>
              <w:t>Здоров'я і безпека</w:t>
            </w:r>
          </w:p>
          <w:p w:rsidR="00112D98" w:rsidRPr="004B5B91" w:rsidRDefault="00112D98" w:rsidP="004B5B91">
            <w:pPr>
              <w:spacing w:line="276" w:lineRule="auto"/>
              <w:ind w:left="113" w:right="113"/>
              <w:rPr>
                <w:rFonts w:ascii="Times New Roman" w:hAnsi="Times New Roman" w:cs="Times New Roman"/>
                <w:b/>
                <w:bCs/>
                <w:sz w:val="28"/>
                <w:szCs w:val="28"/>
                <w:lang w:val="ru-RU"/>
              </w:rPr>
            </w:pPr>
          </w:p>
          <w:p w:rsidR="00112D98" w:rsidRPr="004B5B91" w:rsidRDefault="00112D98" w:rsidP="004B5B91">
            <w:pPr>
              <w:autoSpaceDE w:val="0"/>
              <w:autoSpaceDN w:val="0"/>
              <w:adjustRightInd w:val="0"/>
              <w:spacing w:line="276" w:lineRule="auto"/>
              <w:jc w:val="center"/>
              <w:rPr>
                <w:rFonts w:ascii="Times New Roman" w:hAnsi="Times New Roman" w:cs="Times New Roman"/>
                <w:b/>
                <w:bCs/>
                <w:sz w:val="28"/>
                <w:szCs w:val="28"/>
                <w:lang w:val="ru-RU"/>
              </w:rPr>
            </w:pPr>
          </w:p>
          <w:p w:rsidR="00112D98" w:rsidRPr="004B5B91" w:rsidRDefault="00112D98" w:rsidP="004B5B91">
            <w:pPr>
              <w:autoSpaceDE w:val="0"/>
              <w:autoSpaceDN w:val="0"/>
              <w:adjustRightInd w:val="0"/>
              <w:spacing w:line="276" w:lineRule="auto"/>
              <w:jc w:val="center"/>
              <w:rPr>
                <w:rFonts w:ascii="Times New Roman" w:hAnsi="Times New Roman" w:cs="Times New Roman"/>
                <w:b/>
                <w:bCs/>
                <w:sz w:val="28"/>
                <w:szCs w:val="28"/>
                <w:lang w:val="ru-RU"/>
              </w:rPr>
            </w:pPr>
          </w:p>
          <w:p w:rsidR="00112D98" w:rsidRPr="004B5B91" w:rsidRDefault="00112D98" w:rsidP="004B5B91">
            <w:pPr>
              <w:spacing w:line="276" w:lineRule="auto"/>
              <w:ind w:left="113" w:right="113"/>
              <w:rPr>
                <w:rFonts w:ascii="Times New Roman" w:hAnsi="Times New Roman" w:cs="Times New Roman"/>
                <w:b/>
                <w:bCs/>
                <w:sz w:val="28"/>
                <w:szCs w:val="28"/>
                <w:lang w:val="ru-RU"/>
              </w:rPr>
            </w:pPr>
          </w:p>
          <w:p w:rsidR="00112D98" w:rsidRPr="004B5B91" w:rsidRDefault="00112D98" w:rsidP="004B5B91">
            <w:pPr>
              <w:spacing w:after="160" w:line="276" w:lineRule="auto"/>
              <w:rPr>
                <w:rFonts w:ascii="Times New Roman" w:hAnsi="Times New Roman" w:cs="Times New Roman"/>
                <w:b/>
                <w:bCs/>
                <w:sz w:val="28"/>
                <w:szCs w:val="28"/>
                <w:lang w:val="ru-RU"/>
              </w:rPr>
            </w:pPr>
          </w:p>
        </w:tc>
        <w:tc>
          <w:tcPr>
            <w:tcW w:w="7077" w:type="dxa"/>
          </w:tcPr>
          <w:p w:rsidR="00112D98" w:rsidRPr="004B5B91" w:rsidRDefault="00112D98"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Завданням наскрізної лінії є становлення учня як емоційно стійкого члена</w:t>
            </w:r>
          </w:p>
          <w:p w:rsidR="00112D98" w:rsidRPr="004B5B91" w:rsidRDefault="00112D98"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суспільства, здатного вести здоровий спосіб життя і формувати навколо себе</w:t>
            </w:r>
          </w:p>
          <w:p w:rsidR="00112D98" w:rsidRPr="004B5B91" w:rsidRDefault="00112D98"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безпечне життєве середовище.</w:t>
            </w:r>
          </w:p>
          <w:p w:rsidR="00112D98" w:rsidRPr="004B5B91" w:rsidRDefault="00112D98"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Реалізується через завдання з реальними даними про безпеку і охорону</w:t>
            </w:r>
          </w:p>
          <w:p w:rsidR="00112D98" w:rsidRPr="004B5B91" w:rsidRDefault="00112D98"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здоров’я (текстові завдання, пов’язані з середовищем дорожнього руху, рухом</w:t>
            </w:r>
          </w:p>
          <w:p w:rsidR="00112D98" w:rsidRPr="004B5B91" w:rsidRDefault="00112D98"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пішоходів і транспортних засобів). Варто звернути увагу на проблеми, пов’язані</w:t>
            </w:r>
          </w:p>
          <w:p w:rsidR="00112D98" w:rsidRPr="004B5B91" w:rsidRDefault="00112D98"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із ризиками для життя і здоров’я. Вирішення проблем, знайдених з «ага-</w:t>
            </w:r>
          </w:p>
          <w:p w:rsidR="00112D98" w:rsidRPr="004B5B91" w:rsidRDefault="00112D98"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ефектом», пошук оптимальних методів вирішення і розв’язування задач тощо,</w:t>
            </w:r>
          </w:p>
          <w:p w:rsidR="00112D98" w:rsidRPr="004B5B91" w:rsidRDefault="00112D98"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здатні викликати в учнів чимало радісних емоцій</w:t>
            </w:r>
          </w:p>
        </w:tc>
      </w:tr>
      <w:tr w:rsidR="00112D98" w:rsidRPr="004B5B91" w:rsidTr="00112D98">
        <w:trPr>
          <w:cantSplit/>
          <w:trHeight w:val="2645"/>
        </w:trPr>
        <w:tc>
          <w:tcPr>
            <w:tcW w:w="2494" w:type="dxa"/>
            <w:textDirection w:val="btLr"/>
          </w:tcPr>
          <w:p w:rsidR="00112D98" w:rsidRPr="004B5B91" w:rsidRDefault="00112D98" w:rsidP="004B5B91">
            <w:pPr>
              <w:autoSpaceDE w:val="0"/>
              <w:autoSpaceDN w:val="0"/>
              <w:adjustRightInd w:val="0"/>
              <w:spacing w:line="276" w:lineRule="auto"/>
              <w:jc w:val="center"/>
              <w:rPr>
                <w:rFonts w:ascii="Times New Roman" w:hAnsi="Times New Roman" w:cs="Times New Roman"/>
                <w:b/>
                <w:bCs/>
                <w:sz w:val="28"/>
                <w:szCs w:val="28"/>
                <w:lang w:val="ru-RU"/>
              </w:rPr>
            </w:pPr>
            <w:r w:rsidRPr="004B5B91">
              <w:rPr>
                <w:rFonts w:ascii="Times New Roman" w:hAnsi="Times New Roman" w:cs="Times New Roman"/>
                <w:b/>
                <w:bCs/>
                <w:sz w:val="28"/>
                <w:szCs w:val="28"/>
                <w:lang w:val="ru-RU"/>
              </w:rPr>
              <w:lastRenderedPageBreak/>
              <w:t>Підприємливість і</w:t>
            </w:r>
          </w:p>
          <w:p w:rsidR="00112D98" w:rsidRPr="004B5B91" w:rsidRDefault="00112D98" w:rsidP="004B5B91">
            <w:pPr>
              <w:autoSpaceDE w:val="0"/>
              <w:autoSpaceDN w:val="0"/>
              <w:adjustRightInd w:val="0"/>
              <w:spacing w:line="276" w:lineRule="auto"/>
              <w:jc w:val="center"/>
              <w:rPr>
                <w:rFonts w:ascii="Times New Roman" w:hAnsi="Times New Roman" w:cs="Times New Roman"/>
                <w:b/>
                <w:bCs/>
                <w:sz w:val="28"/>
                <w:szCs w:val="28"/>
                <w:lang w:val="ru-RU"/>
              </w:rPr>
            </w:pPr>
            <w:r w:rsidRPr="004B5B91">
              <w:rPr>
                <w:rFonts w:ascii="Times New Roman" w:hAnsi="Times New Roman" w:cs="Times New Roman"/>
                <w:b/>
                <w:bCs/>
                <w:sz w:val="28"/>
                <w:szCs w:val="28"/>
                <w:lang w:val="ru-RU"/>
              </w:rPr>
              <w:t>фінансова</w:t>
            </w:r>
          </w:p>
          <w:p w:rsidR="00112D98" w:rsidRPr="004B5B91" w:rsidRDefault="00112D98" w:rsidP="004B5B91">
            <w:pPr>
              <w:autoSpaceDE w:val="0"/>
              <w:autoSpaceDN w:val="0"/>
              <w:adjustRightInd w:val="0"/>
              <w:spacing w:line="276" w:lineRule="auto"/>
              <w:jc w:val="center"/>
              <w:rPr>
                <w:rFonts w:ascii="Times New Roman" w:hAnsi="Times New Roman" w:cs="Times New Roman"/>
                <w:b/>
                <w:bCs/>
                <w:sz w:val="28"/>
                <w:szCs w:val="28"/>
                <w:lang w:val="ru-RU"/>
              </w:rPr>
            </w:pPr>
            <w:r w:rsidRPr="004B5B91">
              <w:rPr>
                <w:rFonts w:ascii="Times New Roman" w:hAnsi="Times New Roman" w:cs="Times New Roman"/>
                <w:b/>
                <w:bCs/>
                <w:sz w:val="28"/>
                <w:szCs w:val="28"/>
                <w:lang w:val="ru-RU"/>
              </w:rPr>
              <w:t>грамотність</w:t>
            </w:r>
          </w:p>
          <w:p w:rsidR="00112D98" w:rsidRPr="004B5B91" w:rsidRDefault="00112D98" w:rsidP="004B5B91">
            <w:pPr>
              <w:autoSpaceDE w:val="0"/>
              <w:autoSpaceDN w:val="0"/>
              <w:adjustRightInd w:val="0"/>
              <w:spacing w:line="276" w:lineRule="auto"/>
              <w:jc w:val="center"/>
              <w:rPr>
                <w:rFonts w:ascii="Times New Roman" w:hAnsi="Times New Roman" w:cs="Times New Roman"/>
                <w:b/>
                <w:bCs/>
                <w:sz w:val="28"/>
                <w:szCs w:val="28"/>
                <w:lang w:val="ru-RU"/>
              </w:rPr>
            </w:pPr>
          </w:p>
          <w:p w:rsidR="00112D98" w:rsidRPr="004B5B91" w:rsidRDefault="00112D98" w:rsidP="004B5B91">
            <w:pPr>
              <w:autoSpaceDE w:val="0"/>
              <w:autoSpaceDN w:val="0"/>
              <w:adjustRightInd w:val="0"/>
              <w:spacing w:line="276" w:lineRule="auto"/>
              <w:ind w:left="113" w:right="113"/>
              <w:rPr>
                <w:rFonts w:ascii="Times New Roman" w:hAnsi="Times New Roman" w:cs="Times New Roman"/>
                <w:b/>
                <w:bCs/>
                <w:sz w:val="28"/>
                <w:szCs w:val="28"/>
                <w:lang w:val="ru-RU"/>
              </w:rPr>
            </w:pPr>
          </w:p>
          <w:p w:rsidR="00112D98" w:rsidRPr="004B5B91" w:rsidRDefault="00112D98" w:rsidP="004B5B91">
            <w:pPr>
              <w:autoSpaceDE w:val="0"/>
              <w:autoSpaceDN w:val="0"/>
              <w:adjustRightInd w:val="0"/>
              <w:spacing w:line="276" w:lineRule="auto"/>
              <w:jc w:val="center"/>
              <w:rPr>
                <w:rFonts w:ascii="Times New Roman" w:hAnsi="Times New Roman" w:cs="Times New Roman"/>
                <w:b/>
                <w:bCs/>
                <w:sz w:val="28"/>
                <w:szCs w:val="28"/>
                <w:lang w:val="ru-RU"/>
              </w:rPr>
            </w:pPr>
          </w:p>
          <w:p w:rsidR="00112D98" w:rsidRPr="004B5B91" w:rsidRDefault="00112D98" w:rsidP="004B5B91">
            <w:pPr>
              <w:autoSpaceDE w:val="0"/>
              <w:autoSpaceDN w:val="0"/>
              <w:adjustRightInd w:val="0"/>
              <w:spacing w:line="276" w:lineRule="auto"/>
              <w:jc w:val="center"/>
              <w:rPr>
                <w:rFonts w:ascii="Times New Roman" w:hAnsi="Times New Roman" w:cs="Times New Roman"/>
                <w:b/>
                <w:bCs/>
                <w:sz w:val="28"/>
                <w:szCs w:val="28"/>
                <w:lang w:val="ru-RU"/>
              </w:rPr>
            </w:pPr>
          </w:p>
          <w:p w:rsidR="00112D98" w:rsidRPr="004B5B91" w:rsidRDefault="00112D98" w:rsidP="004B5B91">
            <w:pPr>
              <w:autoSpaceDE w:val="0"/>
              <w:autoSpaceDN w:val="0"/>
              <w:adjustRightInd w:val="0"/>
              <w:spacing w:line="276" w:lineRule="auto"/>
              <w:ind w:left="113" w:right="113"/>
              <w:rPr>
                <w:rFonts w:ascii="Times New Roman" w:hAnsi="Times New Roman" w:cs="Times New Roman"/>
                <w:b/>
                <w:bCs/>
                <w:sz w:val="28"/>
                <w:szCs w:val="28"/>
                <w:lang w:val="ru-RU"/>
              </w:rPr>
            </w:pPr>
          </w:p>
          <w:p w:rsidR="00112D98" w:rsidRPr="004B5B91" w:rsidRDefault="00112D98" w:rsidP="004B5B91">
            <w:pPr>
              <w:spacing w:after="160" w:line="276" w:lineRule="auto"/>
              <w:rPr>
                <w:rFonts w:ascii="Times New Roman" w:hAnsi="Times New Roman" w:cs="Times New Roman"/>
                <w:b/>
                <w:bCs/>
                <w:sz w:val="28"/>
                <w:szCs w:val="28"/>
                <w:lang w:val="ru-RU"/>
              </w:rPr>
            </w:pPr>
          </w:p>
        </w:tc>
        <w:tc>
          <w:tcPr>
            <w:tcW w:w="7077" w:type="dxa"/>
          </w:tcPr>
          <w:p w:rsidR="00112D98" w:rsidRPr="004B5B91" w:rsidRDefault="00112D98"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112D98" w:rsidRPr="004B5B91" w:rsidRDefault="00112D98" w:rsidP="004B5B91">
            <w:pPr>
              <w:autoSpaceDE w:val="0"/>
              <w:autoSpaceDN w:val="0"/>
              <w:adjustRightInd w:val="0"/>
              <w:spacing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112D98" w:rsidRPr="004B5B91" w:rsidRDefault="00112D98" w:rsidP="004B5B91">
      <w:pPr>
        <w:autoSpaceDE w:val="0"/>
        <w:autoSpaceDN w:val="0"/>
        <w:adjustRightInd w:val="0"/>
        <w:spacing w:after="0" w:line="276" w:lineRule="auto"/>
        <w:rPr>
          <w:rFonts w:ascii="Times New Roman" w:eastAsia="Times New Roman,BoldItalic" w:hAnsi="Times New Roman" w:cs="Times New Roman"/>
          <w:b/>
          <w:bCs/>
          <w:i/>
          <w:iCs/>
          <w:sz w:val="28"/>
          <w:szCs w:val="28"/>
          <w:lang w:val="ru-RU"/>
        </w:rPr>
      </w:pPr>
      <w:r w:rsidRPr="004B5B91">
        <w:rPr>
          <w:rFonts w:ascii="Times New Roman" w:eastAsia="Times New Roman,BoldItalic" w:hAnsi="Times New Roman" w:cs="Times New Roman"/>
          <w:b/>
          <w:bCs/>
          <w:i/>
          <w:iCs/>
          <w:sz w:val="28"/>
          <w:szCs w:val="28"/>
          <w:lang w:val="ru-RU"/>
        </w:rPr>
        <w:t>Рекомендовані форми організації освітнього процесу</w:t>
      </w:r>
    </w:p>
    <w:p w:rsidR="00112D98" w:rsidRPr="004B5B91" w:rsidRDefault="00112D98" w:rsidP="004B5B91">
      <w:pPr>
        <w:autoSpaceDE w:val="0"/>
        <w:autoSpaceDN w:val="0"/>
        <w:adjustRightInd w:val="0"/>
        <w:spacing w:after="0" w:line="276" w:lineRule="auto"/>
        <w:rPr>
          <w:rFonts w:ascii="Times New Roman" w:eastAsia="Times New Roman,BoldItalic" w:hAnsi="Times New Roman" w:cs="Times New Roman"/>
          <w:sz w:val="28"/>
          <w:szCs w:val="28"/>
          <w:lang w:val="ru-RU"/>
        </w:rPr>
      </w:pPr>
      <w:r w:rsidRPr="004B5B91">
        <w:rPr>
          <w:rFonts w:ascii="Times New Roman" w:eastAsia="Times New Roman,BoldItalic" w:hAnsi="Times New Roman" w:cs="Times New Roman"/>
          <w:sz w:val="28"/>
          <w:szCs w:val="28"/>
          <w:lang w:val="ru-RU"/>
        </w:rPr>
        <w:t>Основними формами організації освітнього процесу є різні типи уроку:</w:t>
      </w:r>
    </w:p>
    <w:p w:rsidR="00112D98" w:rsidRPr="004B5B91" w:rsidRDefault="00112D98" w:rsidP="004B5B91">
      <w:pPr>
        <w:autoSpaceDE w:val="0"/>
        <w:autoSpaceDN w:val="0"/>
        <w:adjustRightInd w:val="0"/>
        <w:spacing w:after="0" w:line="276" w:lineRule="auto"/>
        <w:rPr>
          <w:rFonts w:ascii="Times New Roman" w:eastAsia="Times New Roman,BoldItalic" w:hAnsi="Times New Roman" w:cs="Times New Roman"/>
          <w:sz w:val="28"/>
          <w:szCs w:val="28"/>
          <w:lang w:val="ru-RU"/>
        </w:rPr>
      </w:pPr>
      <w:r w:rsidRPr="004B5B91">
        <w:rPr>
          <w:rFonts w:ascii="Times New Roman" w:eastAsia="Times New Roman,BoldItalic" w:hAnsi="Times New Roman" w:cs="Times New Roman"/>
          <w:sz w:val="28"/>
          <w:szCs w:val="28"/>
          <w:lang w:val="ru-RU"/>
        </w:rPr>
        <w:t></w:t>
      </w:r>
      <w:r w:rsidRPr="004B5B91">
        <w:rPr>
          <w:rFonts w:ascii="Times New Roman" w:eastAsia="Times New Roman,BoldItalic" w:hAnsi="Times New Roman" w:cs="Times New Roman"/>
          <w:sz w:val="28"/>
          <w:szCs w:val="28"/>
          <w:lang w:val="ru-RU"/>
        </w:rPr>
        <w:t>урок формування компетентностей;</w:t>
      </w:r>
    </w:p>
    <w:p w:rsidR="00112D98" w:rsidRPr="004B5B91" w:rsidRDefault="00112D98" w:rsidP="004B5B91">
      <w:pPr>
        <w:autoSpaceDE w:val="0"/>
        <w:autoSpaceDN w:val="0"/>
        <w:adjustRightInd w:val="0"/>
        <w:spacing w:after="0" w:line="276" w:lineRule="auto"/>
        <w:rPr>
          <w:rFonts w:ascii="Times New Roman" w:eastAsia="Times New Roman,BoldItalic" w:hAnsi="Times New Roman" w:cs="Times New Roman"/>
          <w:sz w:val="28"/>
          <w:szCs w:val="28"/>
          <w:lang w:val="ru-RU"/>
        </w:rPr>
      </w:pPr>
      <w:r w:rsidRPr="004B5B91">
        <w:rPr>
          <w:rFonts w:ascii="Times New Roman" w:eastAsia="Times New Roman,BoldItalic" w:hAnsi="Times New Roman" w:cs="Times New Roman"/>
          <w:sz w:val="28"/>
          <w:szCs w:val="28"/>
          <w:lang w:val="ru-RU"/>
        </w:rPr>
        <w:t></w:t>
      </w:r>
      <w:r w:rsidRPr="004B5B91">
        <w:rPr>
          <w:rFonts w:ascii="Times New Roman" w:eastAsia="Times New Roman,BoldItalic" w:hAnsi="Times New Roman" w:cs="Times New Roman"/>
          <w:sz w:val="28"/>
          <w:szCs w:val="28"/>
          <w:lang w:val="ru-RU"/>
        </w:rPr>
        <w:t>урок розвитку компетентностей;</w:t>
      </w:r>
    </w:p>
    <w:p w:rsidR="00112D98" w:rsidRPr="004B5B91" w:rsidRDefault="00112D98" w:rsidP="004B5B91">
      <w:pPr>
        <w:autoSpaceDE w:val="0"/>
        <w:autoSpaceDN w:val="0"/>
        <w:adjustRightInd w:val="0"/>
        <w:spacing w:after="0" w:line="276" w:lineRule="auto"/>
        <w:rPr>
          <w:rFonts w:ascii="Times New Roman" w:eastAsia="Times New Roman,BoldItalic" w:hAnsi="Times New Roman" w:cs="Times New Roman"/>
          <w:sz w:val="28"/>
          <w:szCs w:val="28"/>
          <w:lang w:val="ru-RU"/>
        </w:rPr>
      </w:pPr>
      <w:r w:rsidRPr="004B5B91">
        <w:rPr>
          <w:rFonts w:ascii="Times New Roman" w:eastAsia="Times New Roman,BoldItalic" w:hAnsi="Times New Roman" w:cs="Times New Roman"/>
          <w:sz w:val="28"/>
          <w:szCs w:val="28"/>
          <w:lang w:val="ru-RU"/>
        </w:rPr>
        <w:t></w:t>
      </w:r>
      <w:r w:rsidRPr="004B5B91">
        <w:rPr>
          <w:rFonts w:ascii="Times New Roman" w:eastAsia="Times New Roman,BoldItalic" w:hAnsi="Times New Roman" w:cs="Times New Roman"/>
          <w:sz w:val="28"/>
          <w:szCs w:val="28"/>
          <w:lang w:val="ru-RU"/>
        </w:rPr>
        <w:t>Урок перевірки та/або оцінювання досягнення компетентностей;</w:t>
      </w:r>
    </w:p>
    <w:p w:rsidR="00112D98" w:rsidRPr="004B5B91" w:rsidRDefault="00112D98" w:rsidP="004B5B91">
      <w:pPr>
        <w:autoSpaceDE w:val="0"/>
        <w:autoSpaceDN w:val="0"/>
        <w:adjustRightInd w:val="0"/>
        <w:spacing w:after="0" w:line="276" w:lineRule="auto"/>
        <w:rPr>
          <w:rFonts w:ascii="Times New Roman" w:eastAsia="Times New Roman,BoldItalic" w:hAnsi="Times New Roman" w:cs="Times New Roman"/>
          <w:sz w:val="28"/>
          <w:szCs w:val="28"/>
          <w:lang w:val="ru-RU"/>
        </w:rPr>
      </w:pPr>
      <w:r w:rsidRPr="004B5B91">
        <w:rPr>
          <w:rFonts w:ascii="Times New Roman" w:eastAsia="Times New Roman,BoldItalic" w:hAnsi="Times New Roman" w:cs="Times New Roman"/>
          <w:sz w:val="28"/>
          <w:szCs w:val="28"/>
          <w:lang w:val="ru-RU"/>
        </w:rPr>
        <w:t></w:t>
      </w:r>
      <w:r w:rsidRPr="004B5B91">
        <w:rPr>
          <w:rFonts w:ascii="Times New Roman" w:eastAsia="Times New Roman,BoldItalic" w:hAnsi="Times New Roman" w:cs="Times New Roman"/>
          <w:sz w:val="28"/>
          <w:szCs w:val="28"/>
          <w:lang w:val="ru-RU"/>
        </w:rPr>
        <w:t>Урок корекції основних компетентностей;</w:t>
      </w:r>
    </w:p>
    <w:p w:rsidR="00112D98" w:rsidRPr="004B5B91" w:rsidRDefault="00112D98" w:rsidP="004B5B91">
      <w:pPr>
        <w:autoSpaceDE w:val="0"/>
        <w:autoSpaceDN w:val="0"/>
        <w:adjustRightInd w:val="0"/>
        <w:spacing w:after="0" w:line="276" w:lineRule="auto"/>
        <w:rPr>
          <w:rFonts w:ascii="Times New Roman" w:eastAsia="Times New Roman,BoldItalic" w:hAnsi="Times New Roman" w:cs="Times New Roman"/>
          <w:sz w:val="28"/>
          <w:szCs w:val="28"/>
          <w:lang w:val="ru-RU"/>
        </w:rPr>
      </w:pPr>
      <w:r w:rsidRPr="004B5B91">
        <w:rPr>
          <w:rFonts w:ascii="Times New Roman" w:eastAsia="Times New Roman,BoldItalic" w:hAnsi="Times New Roman" w:cs="Times New Roman"/>
          <w:sz w:val="28"/>
          <w:szCs w:val="28"/>
          <w:lang w:val="ru-RU"/>
        </w:rPr>
        <w:t></w:t>
      </w:r>
      <w:r w:rsidRPr="004B5B91">
        <w:rPr>
          <w:rFonts w:ascii="Times New Roman" w:eastAsia="Times New Roman,BoldItalic" w:hAnsi="Times New Roman" w:cs="Times New Roman"/>
          <w:sz w:val="28"/>
          <w:szCs w:val="28"/>
          <w:lang w:val="ru-RU"/>
        </w:rPr>
        <w:t>Комбінований урок.</w:t>
      </w:r>
    </w:p>
    <w:p w:rsidR="00112D98" w:rsidRPr="004B5B91" w:rsidRDefault="00112D98" w:rsidP="004B5B91">
      <w:pPr>
        <w:autoSpaceDE w:val="0"/>
        <w:autoSpaceDN w:val="0"/>
        <w:adjustRightInd w:val="0"/>
        <w:spacing w:after="0" w:line="276" w:lineRule="auto"/>
        <w:rPr>
          <w:rFonts w:ascii="Times New Roman" w:eastAsia="Times New Roman,BoldItalic" w:hAnsi="Times New Roman" w:cs="Times New Roman"/>
          <w:sz w:val="28"/>
          <w:szCs w:val="28"/>
          <w:lang w:val="ru-RU"/>
        </w:rPr>
      </w:pPr>
      <w:r w:rsidRPr="004B5B91">
        <w:rPr>
          <w:rFonts w:ascii="Times New Roman" w:eastAsia="Times New Roman,BoldItalic" w:hAnsi="Times New Roman" w:cs="Times New Roman"/>
          <w:sz w:val="28"/>
          <w:szCs w:val="28"/>
          <w:lang w:val="ru-RU"/>
        </w:rPr>
        <w:t>Також формами організації освітнього процесу можуть бути екскурсії,</w:t>
      </w:r>
    </w:p>
    <w:p w:rsidR="002D2F71" w:rsidRPr="004B5B91" w:rsidRDefault="00112D98" w:rsidP="004B5B91">
      <w:pPr>
        <w:autoSpaceDE w:val="0"/>
        <w:autoSpaceDN w:val="0"/>
        <w:adjustRightInd w:val="0"/>
        <w:spacing w:after="0" w:line="276" w:lineRule="auto"/>
        <w:rPr>
          <w:rFonts w:ascii="Times New Roman" w:eastAsia="Times New Roman,BoldItalic" w:hAnsi="Times New Roman" w:cs="Times New Roman"/>
          <w:sz w:val="28"/>
          <w:szCs w:val="28"/>
          <w:lang w:val="ru-RU"/>
        </w:rPr>
      </w:pPr>
      <w:r w:rsidRPr="004B5B91">
        <w:rPr>
          <w:rFonts w:ascii="Times New Roman" w:eastAsia="Times New Roman,BoldItalic" w:hAnsi="Times New Roman" w:cs="Times New Roman"/>
          <w:sz w:val="28"/>
          <w:szCs w:val="28"/>
          <w:lang w:val="ru-RU"/>
        </w:rPr>
        <w:t>віртуальні подорожі, уроки-семінари, конференції, форуми, спектаклі, брифінги, квести, інтерактивні уроки (урок</w:t>
      </w:r>
      <w:proofErr w:type="gramStart"/>
      <w:r w:rsidRPr="004B5B91">
        <w:rPr>
          <w:rFonts w:ascii="Times New Roman" w:eastAsia="Times New Roman,BoldItalic" w:hAnsi="Times New Roman" w:cs="Times New Roman"/>
          <w:sz w:val="28"/>
          <w:szCs w:val="28"/>
          <w:lang w:val="ru-RU"/>
        </w:rPr>
        <w:t>и-</w:t>
      </w:r>
      <w:proofErr w:type="gramEnd"/>
      <w:r w:rsidRPr="004B5B91">
        <w:rPr>
          <w:rFonts w:ascii="Times New Roman" w:eastAsia="Times New Roman,BoldItalic" w:hAnsi="Times New Roman" w:cs="Times New Roman"/>
          <w:sz w:val="28"/>
          <w:szCs w:val="28"/>
          <w:lang w:val="ru-RU"/>
        </w:rPr>
        <w:t>«суди», урок-дискусійна група, уроки з навчанням одних учнів іншими), інтегровані уроки, проблемний урок, відео-уроки тощо.</w:t>
      </w:r>
    </w:p>
    <w:p w:rsidR="00112D98" w:rsidRPr="004B5B91" w:rsidRDefault="00112D98" w:rsidP="004B5B91">
      <w:pPr>
        <w:autoSpaceDE w:val="0"/>
        <w:autoSpaceDN w:val="0"/>
        <w:adjustRightInd w:val="0"/>
        <w:spacing w:after="0" w:line="276" w:lineRule="auto"/>
        <w:jc w:val="center"/>
        <w:rPr>
          <w:rFonts w:ascii="Times New Roman" w:hAnsi="Times New Roman" w:cs="Times New Roman"/>
          <w:b/>
          <w:bCs/>
          <w:sz w:val="28"/>
          <w:szCs w:val="28"/>
          <w:lang w:val="ru-RU"/>
        </w:rPr>
      </w:pPr>
      <w:r w:rsidRPr="004B5B91">
        <w:rPr>
          <w:rFonts w:ascii="Times New Roman" w:hAnsi="Times New Roman" w:cs="Times New Roman"/>
          <w:b/>
          <w:bCs/>
          <w:sz w:val="28"/>
          <w:szCs w:val="28"/>
          <w:lang w:val="ru-RU"/>
        </w:rPr>
        <w:t>РОЗДІЛ 4</w:t>
      </w:r>
    </w:p>
    <w:p w:rsidR="00112D98" w:rsidRPr="004B5B91" w:rsidRDefault="00112D98" w:rsidP="004B5B91">
      <w:pPr>
        <w:autoSpaceDE w:val="0"/>
        <w:autoSpaceDN w:val="0"/>
        <w:adjustRightInd w:val="0"/>
        <w:spacing w:after="0" w:line="276" w:lineRule="auto"/>
        <w:jc w:val="center"/>
        <w:rPr>
          <w:rFonts w:ascii="Times New Roman" w:hAnsi="Times New Roman" w:cs="Times New Roman"/>
          <w:b/>
          <w:bCs/>
          <w:sz w:val="28"/>
          <w:szCs w:val="28"/>
          <w:lang w:val="ru-RU"/>
        </w:rPr>
      </w:pPr>
      <w:r w:rsidRPr="004B5B91">
        <w:rPr>
          <w:rFonts w:ascii="Times New Roman" w:hAnsi="Times New Roman" w:cs="Times New Roman"/>
          <w:b/>
          <w:bCs/>
          <w:sz w:val="28"/>
          <w:szCs w:val="28"/>
          <w:lang w:val="ru-RU"/>
        </w:rPr>
        <w:t>ОСВІТНЯ ПРОГРАМА ЗАКЛАДУ ТА ЇЇ ОБГРУНТУВАННЯ</w:t>
      </w:r>
    </w:p>
    <w:p w:rsidR="00112D98" w:rsidRPr="004B5B91" w:rsidRDefault="00112D98" w:rsidP="004B5B91">
      <w:pPr>
        <w:autoSpaceDE w:val="0"/>
        <w:autoSpaceDN w:val="0"/>
        <w:adjustRightInd w:val="0"/>
        <w:spacing w:after="0" w:line="276" w:lineRule="auto"/>
        <w:rPr>
          <w:rFonts w:ascii="Times New Roman" w:eastAsia="Times New Roman,BoldItalic" w:hAnsi="Times New Roman" w:cs="Times New Roman"/>
          <w:b/>
          <w:bCs/>
          <w:i/>
          <w:iCs/>
          <w:sz w:val="28"/>
          <w:szCs w:val="28"/>
          <w:lang w:val="ru-RU"/>
        </w:rPr>
      </w:pPr>
      <w:r w:rsidRPr="004B5B91">
        <w:rPr>
          <w:rFonts w:ascii="Times New Roman" w:eastAsia="Times New Roman,BoldItalic" w:hAnsi="Times New Roman" w:cs="Times New Roman"/>
          <w:b/>
          <w:bCs/>
          <w:i/>
          <w:iCs/>
          <w:sz w:val="28"/>
          <w:szCs w:val="28"/>
          <w:lang w:val="ru-RU"/>
        </w:rPr>
        <w:t>Перелік освітніх галузей</w:t>
      </w:r>
    </w:p>
    <w:p w:rsidR="00112D98" w:rsidRPr="004B5B91" w:rsidRDefault="00112D98"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Освітню програму укладено за такими освітніми галузями:</w:t>
      </w:r>
    </w:p>
    <w:p w:rsidR="00112D98" w:rsidRPr="004B5B91" w:rsidRDefault="00112D98"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w:t>
      </w:r>
      <w:r w:rsidRPr="004B5B91">
        <w:rPr>
          <w:rFonts w:ascii="Times New Roman" w:hAnsi="Times New Roman" w:cs="Times New Roman"/>
          <w:sz w:val="28"/>
          <w:szCs w:val="28"/>
          <w:lang w:val="ru-RU"/>
        </w:rPr>
        <w:t>Мови і літератури</w:t>
      </w:r>
    </w:p>
    <w:p w:rsidR="00112D98" w:rsidRPr="004B5B91" w:rsidRDefault="00112D98"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w:t>
      </w:r>
      <w:r w:rsidRPr="004B5B91">
        <w:rPr>
          <w:rFonts w:ascii="Times New Roman" w:hAnsi="Times New Roman" w:cs="Times New Roman"/>
          <w:sz w:val="28"/>
          <w:szCs w:val="28"/>
          <w:lang w:val="ru-RU"/>
        </w:rPr>
        <w:t>Суспільствознавство</w:t>
      </w:r>
    </w:p>
    <w:p w:rsidR="00112D98" w:rsidRPr="004B5B91" w:rsidRDefault="00112D98"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w:t>
      </w:r>
      <w:r w:rsidRPr="004B5B91">
        <w:rPr>
          <w:rFonts w:ascii="Times New Roman" w:hAnsi="Times New Roman" w:cs="Times New Roman"/>
          <w:sz w:val="28"/>
          <w:szCs w:val="28"/>
          <w:lang w:val="ru-RU"/>
        </w:rPr>
        <w:t>Мистецтво</w:t>
      </w:r>
    </w:p>
    <w:p w:rsidR="00112D98" w:rsidRPr="004B5B91" w:rsidRDefault="00112D98"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w:t>
      </w:r>
      <w:r w:rsidRPr="004B5B91">
        <w:rPr>
          <w:rFonts w:ascii="Times New Roman" w:hAnsi="Times New Roman" w:cs="Times New Roman"/>
          <w:sz w:val="28"/>
          <w:szCs w:val="28"/>
          <w:lang w:val="ru-RU"/>
        </w:rPr>
        <w:t>Математика</w:t>
      </w:r>
    </w:p>
    <w:p w:rsidR="00112D98" w:rsidRPr="004B5B91" w:rsidRDefault="00112D98"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w:t>
      </w:r>
      <w:r w:rsidRPr="004B5B91">
        <w:rPr>
          <w:rFonts w:ascii="Times New Roman" w:hAnsi="Times New Roman" w:cs="Times New Roman"/>
          <w:sz w:val="28"/>
          <w:szCs w:val="28"/>
          <w:lang w:val="ru-RU"/>
        </w:rPr>
        <w:t>Природознавство</w:t>
      </w:r>
    </w:p>
    <w:p w:rsidR="00112D98" w:rsidRPr="004B5B91" w:rsidRDefault="00112D98"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w:t>
      </w:r>
      <w:r w:rsidRPr="004B5B91">
        <w:rPr>
          <w:rFonts w:ascii="Times New Roman" w:hAnsi="Times New Roman" w:cs="Times New Roman"/>
          <w:sz w:val="28"/>
          <w:szCs w:val="28"/>
          <w:lang w:val="ru-RU"/>
        </w:rPr>
        <w:t>Технології</w:t>
      </w:r>
    </w:p>
    <w:p w:rsidR="00112D98" w:rsidRPr="004B5B91" w:rsidRDefault="00112D98"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w:t>
      </w:r>
      <w:r w:rsidRPr="004B5B91">
        <w:rPr>
          <w:rFonts w:ascii="Times New Roman" w:hAnsi="Times New Roman" w:cs="Times New Roman"/>
          <w:sz w:val="28"/>
          <w:szCs w:val="28"/>
          <w:lang w:val="ru-RU"/>
        </w:rPr>
        <w:t>Здоров’я і фізична культура</w:t>
      </w:r>
    </w:p>
    <w:p w:rsidR="00112D98" w:rsidRPr="004B5B91" w:rsidRDefault="00112D98"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Навчальні плани ІІ ступені передбачають реалізацію освітніх</w:t>
      </w:r>
    </w:p>
    <w:p w:rsidR="00112D98" w:rsidRPr="004B5B91" w:rsidRDefault="00112D98"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галузей Базового навчального плану Державного стандарту через окремі</w:t>
      </w:r>
    </w:p>
    <w:p w:rsidR="00112D98" w:rsidRPr="004B5B91" w:rsidRDefault="00112D98"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що є шкільним компонентом і задовольняє освітні потреби учнів та їх батьків.</w:t>
      </w:r>
    </w:p>
    <w:p w:rsidR="00112D98" w:rsidRPr="004B5B91" w:rsidRDefault="00112D98"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lastRenderedPageBreak/>
        <w:t>Повноцінність базової та повної середньої освіти забезпечується реалізацією</w:t>
      </w:r>
    </w:p>
    <w:p w:rsidR="00112D98" w:rsidRPr="004B5B91" w:rsidRDefault="00112D98"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як інваріантної, так і варіативної складових, які в обов’язковому порядку</w:t>
      </w:r>
    </w:p>
    <w:p w:rsidR="00112D98" w:rsidRPr="004B5B91" w:rsidRDefault="00112D98"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фінансуються з бюджету.З метою виконання вимог Державного стандарту навчальні плани містять усі предмети інваріантної складової, передбачені обраним варіантом навчальних планів та варіативної складової, яка відповідає переліку, затвердженому наказом директора школи.</w:t>
      </w:r>
    </w:p>
    <w:p w:rsidR="00112D98" w:rsidRPr="004B5B91" w:rsidRDefault="00112D98"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Організація освітнього процесу заснована на досягненні очікуваних</w:t>
      </w:r>
    </w:p>
    <w:p w:rsidR="00112D98" w:rsidRPr="004B5B91" w:rsidRDefault="00112D98"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результатів</w:t>
      </w:r>
      <w:proofErr w:type="gramStart"/>
      <w:r w:rsidRPr="004B5B91">
        <w:rPr>
          <w:rFonts w:ascii="Times New Roman" w:hAnsi="Times New Roman" w:cs="Times New Roman"/>
          <w:sz w:val="28"/>
          <w:szCs w:val="28"/>
          <w:lang w:val="ru-RU"/>
        </w:rPr>
        <w:t xml:space="preserve"> ,</w:t>
      </w:r>
      <w:proofErr w:type="gramEnd"/>
      <w:r w:rsidRPr="004B5B91">
        <w:rPr>
          <w:rFonts w:ascii="Times New Roman" w:hAnsi="Times New Roman" w:cs="Times New Roman"/>
          <w:sz w:val="28"/>
          <w:szCs w:val="28"/>
          <w:lang w:val="ru-RU"/>
        </w:rPr>
        <w:t xml:space="preserve"> зазначених у Типових освітніх програмах базової освіти.</w:t>
      </w:r>
    </w:p>
    <w:p w:rsidR="00112D98" w:rsidRPr="004B5B91" w:rsidRDefault="00112D98" w:rsidP="004B5B91">
      <w:pPr>
        <w:autoSpaceDE w:val="0"/>
        <w:autoSpaceDN w:val="0"/>
        <w:adjustRightInd w:val="0"/>
        <w:spacing w:after="0" w:line="276" w:lineRule="auto"/>
        <w:rPr>
          <w:rFonts w:ascii="Times New Roman" w:eastAsia="Times New Roman,BoldItalic" w:hAnsi="Times New Roman" w:cs="Times New Roman"/>
          <w:b/>
          <w:bCs/>
          <w:i/>
          <w:iCs/>
          <w:sz w:val="28"/>
          <w:szCs w:val="28"/>
          <w:lang w:val="ru-RU"/>
        </w:rPr>
      </w:pPr>
      <w:r w:rsidRPr="004B5B91">
        <w:rPr>
          <w:rFonts w:ascii="Times New Roman" w:eastAsia="Times New Roman,BoldItalic" w:hAnsi="Times New Roman" w:cs="Times New Roman"/>
          <w:b/>
          <w:bCs/>
          <w:i/>
          <w:iCs/>
          <w:sz w:val="28"/>
          <w:szCs w:val="28"/>
          <w:lang w:val="ru-RU"/>
        </w:rPr>
        <w:t>Опис та інструменти системи внутрішнього забезпечення якості освіти</w:t>
      </w:r>
    </w:p>
    <w:p w:rsidR="00112D98" w:rsidRPr="004B5B91" w:rsidRDefault="00112D98"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Система внутрішнього забезпечення якості складається з наступних компонентів:</w:t>
      </w:r>
    </w:p>
    <w:p w:rsidR="00112D98" w:rsidRPr="004B5B91" w:rsidRDefault="00112D98"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кадрове забезпечення освітньої діяльності</w:t>
      </w:r>
      <w:proofErr w:type="gramStart"/>
      <w:r w:rsidRPr="004B5B91">
        <w:rPr>
          <w:rFonts w:ascii="Times New Roman" w:hAnsi="Times New Roman" w:cs="Times New Roman"/>
          <w:sz w:val="28"/>
          <w:szCs w:val="28"/>
          <w:lang w:val="ru-RU"/>
        </w:rPr>
        <w:t xml:space="preserve"> ;</w:t>
      </w:r>
      <w:proofErr w:type="gramEnd"/>
    </w:p>
    <w:p w:rsidR="00112D98" w:rsidRPr="004B5B91" w:rsidRDefault="00112D98"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навчально-методичне забезпечення освітньої діяльності відповідає державним</w:t>
      </w:r>
    </w:p>
    <w:p w:rsidR="00112D98" w:rsidRPr="004B5B91" w:rsidRDefault="00112D98"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програмам, затвердженим МОН України;</w:t>
      </w:r>
    </w:p>
    <w:p w:rsidR="00112D98" w:rsidRPr="004B5B91" w:rsidRDefault="00112D98"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матеріально-технічне забезпечення освітньої діяльності;</w:t>
      </w:r>
    </w:p>
    <w:p w:rsidR="00112D98" w:rsidRPr="004B5B91" w:rsidRDefault="00112D98"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якість проведення навчальних занять;</w:t>
      </w:r>
    </w:p>
    <w:p w:rsidR="00112D98" w:rsidRPr="004B5B91" w:rsidRDefault="00112D98"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моніторинг досягнення учнями результатів навчання (компетентностей) плануємо</w:t>
      </w:r>
    </w:p>
    <w:p w:rsidR="00112D98" w:rsidRPr="004B5B91" w:rsidRDefault="00112D98"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відповідно графіка внутрішкільного контролю та моніторинг посеместрового бала.</w:t>
      </w:r>
    </w:p>
    <w:p w:rsidR="00112D98" w:rsidRPr="004B5B91" w:rsidRDefault="00112D98"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Завдання системи внутрішнього забезпечення якості освіти:</w:t>
      </w:r>
    </w:p>
    <w:p w:rsidR="00112D98" w:rsidRPr="004B5B91" w:rsidRDefault="00112D98"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оновлення методичної бази освітньої діяльності планується через систему роботи</w:t>
      </w:r>
    </w:p>
    <w:p w:rsidR="00112D98" w:rsidRPr="004B5B91" w:rsidRDefault="00112D98"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методичних об’єднань, педагогічні ради та психолого-педагогічні семінари;</w:t>
      </w:r>
    </w:p>
    <w:p w:rsidR="00112D98" w:rsidRPr="004B5B91" w:rsidRDefault="00112D98"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контроль за виконанням навчальних планів та освітньої програми, якістю знань,</w:t>
      </w:r>
    </w:p>
    <w:p w:rsidR="00112D98" w:rsidRPr="004B5B91" w:rsidRDefault="00112D98"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умінь і навичок учнів, розробка рекомендацій щодо їх покращення через накази по</w:t>
      </w:r>
    </w:p>
    <w:p w:rsidR="00112D98" w:rsidRPr="004B5B91" w:rsidRDefault="00112D98"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школі, в яких визначаємо як позитивні, так і негативні сторони і плануємо заходи</w:t>
      </w:r>
    </w:p>
    <w:p w:rsidR="00112D98" w:rsidRPr="004B5B91" w:rsidRDefault="00112D98"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корекції;</w:t>
      </w:r>
    </w:p>
    <w:p w:rsidR="00112D98" w:rsidRPr="004B5B91" w:rsidRDefault="00112D98"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моніторинг та оптимізація соціально-психологічного середовища закладу освіти</w:t>
      </w:r>
    </w:p>
    <w:p w:rsidR="00112D98" w:rsidRPr="004B5B91" w:rsidRDefault="00112D98"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запланований у планах роботи психолога. Створення необхідних умов для підвищення</w:t>
      </w:r>
    </w:p>
    <w:p w:rsidR="00112D98" w:rsidRPr="004B5B91" w:rsidRDefault="00112D98"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фахового кваліфікаційного рівня педагогічних працівників через систему</w:t>
      </w:r>
    </w:p>
    <w:p w:rsidR="00112D98" w:rsidRPr="004B5B91" w:rsidRDefault="00112D98" w:rsidP="004B5B91">
      <w:pPr>
        <w:autoSpaceDE w:val="0"/>
        <w:autoSpaceDN w:val="0"/>
        <w:adjustRightInd w:val="0"/>
        <w:spacing w:after="0" w:line="276" w:lineRule="auto"/>
        <w:rPr>
          <w:rFonts w:ascii="Times New Roman" w:hAnsi="Times New Roman" w:cs="Times New Roman"/>
          <w:sz w:val="28"/>
          <w:szCs w:val="28"/>
          <w:lang w:val="ru-RU"/>
        </w:rPr>
      </w:pPr>
      <w:proofErr w:type="gramStart"/>
      <w:r w:rsidRPr="004B5B91">
        <w:rPr>
          <w:rFonts w:ascii="Times New Roman" w:hAnsi="Times New Roman" w:cs="Times New Roman"/>
          <w:sz w:val="28"/>
          <w:szCs w:val="28"/>
          <w:lang w:val="ru-RU"/>
        </w:rPr>
        <w:t>п</w:t>
      </w:r>
      <w:proofErr w:type="gramEnd"/>
      <w:r w:rsidRPr="004B5B91">
        <w:rPr>
          <w:rFonts w:ascii="Times New Roman" w:hAnsi="Times New Roman" w:cs="Times New Roman"/>
          <w:sz w:val="28"/>
          <w:szCs w:val="28"/>
          <w:lang w:val="ru-RU"/>
        </w:rPr>
        <w:t>іслядипломної освіти педагогів, веб-платформи та форми методичної роботи(кожен</w:t>
      </w:r>
    </w:p>
    <w:p w:rsidR="00112D98" w:rsidRPr="004B5B91" w:rsidRDefault="00112D98"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учитель створює власне портфоліо, відстежуємо просування та успіхи).</w:t>
      </w:r>
    </w:p>
    <w:p w:rsidR="00F85607" w:rsidRPr="004B5B91" w:rsidRDefault="00F85607" w:rsidP="004B5B91">
      <w:pPr>
        <w:autoSpaceDE w:val="0"/>
        <w:autoSpaceDN w:val="0"/>
        <w:adjustRightInd w:val="0"/>
        <w:spacing w:after="0" w:line="276" w:lineRule="auto"/>
        <w:jc w:val="center"/>
        <w:rPr>
          <w:rFonts w:ascii="Times New Roman" w:hAnsi="Times New Roman" w:cs="Times New Roman"/>
          <w:b/>
          <w:bCs/>
          <w:sz w:val="28"/>
          <w:szCs w:val="28"/>
          <w:lang w:val="ru-RU"/>
        </w:rPr>
      </w:pPr>
      <w:r w:rsidRPr="004B5B91">
        <w:rPr>
          <w:rFonts w:ascii="Times New Roman" w:hAnsi="Times New Roman" w:cs="Times New Roman"/>
          <w:b/>
          <w:bCs/>
          <w:sz w:val="28"/>
          <w:szCs w:val="28"/>
          <w:lang w:val="ru-RU"/>
        </w:rPr>
        <w:t>РОЗДІЛ 5</w:t>
      </w:r>
    </w:p>
    <w:p w:rsidR="00F85607" w:rsidRPr="004B5B91" w:rsidRDefault="00F85607" w:rsidP="004B5B91">
      <w:pPr>
        <w:autoSpaceDE w:val="0"/>
        <w:autoSpaceDN w:val="0"/>
        <w:adjustRightInd w:val="0"/>
        <w:spacing w:after="0" w:line="276" w:lineRule="auto"/>
        <w:jc w:val="center"/>
        <w:rPr>
          <w:rFonts w:ascii="Times New Roman" w:hAnsi="Times New Roman" w:cs="Times New Roman"/>
          <w:b/>
          <w:bCs/>
          <w:sz w:val="28"/>
          <w:szCs w:val="28"/>
          <w:lang w:val="ru-RU"/>
        </w:rPr>
      </w:pPr>
      <w:r w:rsidRPr="004B5B91">
        <w:rPr>
          <w:rFonts w:ascii="Times New Roman" w:hAnsi="Times New Roman" w:cs="Times New Roman"/>
          <w:b/>
          <w:bCs/>
          <w:sz w:val="28"/>
          <w:szCs w:val="28"/>
          <w:lang w:val="ru-RU"/>
        </w:rPr>
        <w:t>НАВЧАЛЬНИЙ ПЛАН ТА ЙОГО ОБҐРУНТУВАННЯ</w:t>
      </w:r>
    </w:p>
    <w:p w:rsidR="00F85607" w:rsidRPr="004B5B91" w:rsidRDefault="00F85607"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Петраш</w:t>
      </w:r>
      <w:r w:rsidRPr="004B5B91">
        <w:rPr>
          <w:rFonts w:ascii="Times New Roman" w:hAnsi="Times New Roman" w:cs="Times New Roman"/>
          <w:sz w:val="28"/>
          <w:szCs w:val="28"/>
        </w:rPr>
        <w:t>і</w:t>
      </w:r>
      <w:r w:rsidRPr="004B5B91">
        <w:rPr>
          <w:rFonts w:ascii="Times New Roman" w:hAnsi="Times New Roman" w:cs="Times New Roman"/>
          <w:sz w:val="28"/>
          <w:szCs w:val="28"/>
          <w:lang w:val="ru-RU"/>
        </w:rPr>
        <w:t>вська ЗОШ І-ІІІ ступенів – налічує 4 класи (5-9 класи), 8 клас – індивідуальне навчання</w:t>
      </w:r>
      <w:proofErr w:type="gramStart"/>
      <w:r w:rsidRPr="004B5B91">
        <w:rPr>
          <w:rFonts w:ascii="Times New Roman" w:hAnsi="Times New Roman" w:cs="Times New Roman"/>
          <w:sz w:val="28"/>
          <w:szCs w:val="28"/>
          <w:lang w:val="ru-RU"/>
        </w:rPr>
        <w:t xml:space="preserve"> У</w:t>
      </w:r>
      <w:proofErr w:type="gramEnd"/>
      <w:r w:rsidRPr="004B5B91">
        <w:rPr>
          <w:rFonts w:ascii="Times New Roman" w:hAnsi="Times New Roman" w:cs="Times New Roman"/>
          <w:sz w:val="28"/>
          <w:szCs w:val="28"/>
          <w:lang w:val="ru-RU"/>
        </w:rPr>
        <w:t xml:space="preserve"> 5-9 класах навчається  49 учнів. Тип закладу:</w:t>
      </w:r>
    </w:p>
    <w:p w:rsidR="00F85607" w:rsidRPr="004B5B91" w:rsidRDefault="00F85607"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загальноосвітня школа.</w:t>
      </w:r>
    </w:p>
    <w:p w:rsidR="00F85607" w:rsidRPr="004B5B91" w:rsidRDefault="00F85607" w:rsidP="004B5B91">
      <w:pPr>
        <w:autoSpaceDE w:val="0"/>
        <w:autoSpaceDN w:val="0"/>
        <w:adjustRightInd w:val="0"/>
        <w:spacing w:after="0" w:line="276" w:lineRule="auto"/>
        <w:rPr>
          <w:rFonts w:ascii="Times New Roman" w:eastAsia="Times New Roman,BoldItalic" w:hAnsi="Times New Roman" w:cs="Times New Roman"/>
          <w:b/>
          <w:bCs/>
          <w:i/>
          <w:iCs/>
          <w:sz w:val="28"/>
          <w:szCs w:val="28"/>
          <w:lang w:val="ru-RU"/>
        </w:rPr>
      </w:pPr>
      <w:r w:rsidRPr="004B5B91">
        <w:rPr>
          <w:rFonts w:ascii="Times New Roman" w:hAnsi="Times New Roman" w:cs="Times New Roman"/>
          <w:b/>
          <w:bCs/>
          <w:sz w:val="28"/>
          <w:szCs w:val="28"/>
          <w:lang w:val="ru-RU"/>
        </w:rPr>
        <w:t xml:space="preserve">1. </w:t>
      </w:r>
      <w:r w:rsidRPr="004B5B91">
        <w:rPr>
          <w:rFonts w:ascii="Times New Roman" w:eastAsia="Times New Roman,BoldItalic" w:hAnsi="Times New Roman" w:cs="Times New Roman"/>
          <w:b/>
          <w:bCs/>
          <w:i/>
          <w:iCs/>
          <w:sz w:val="28"/>
          <w:szCs w:val="28"/>
          <w:lang w:val="ru-RU"/>
        </w:rPr>
        <w:t>Загальний обсяг навчального навантаження та орієнтовна тривалість і</w:t>
      </w:r>
    </w:p>
    <w:p w:rsidR="00F85607" w:rsidRPr="004B5B91" w:rsidRDefault="00F85607" w:rsidP="004B5B91">
      <w:pPr>
        <w:autoSpaceDE w:val="0"/>
        <w:autoSpaceDN w:val="0"/>
        <w:adjustRightInd w:val="0"/>
        <w:spacing w:after="0" w:line="276" w:lineRule="auto"/>
        <w:rPr>
          <w:rFonts w:ascii="Times New Roman" w:eastAsia="Times New Roman,BoldItalic" w:hAnsi="Times New Roman" w:cs="Times New Roman"/>
          <w:b/>
          <w:bCs/>
          <w:i/>
          <w:iCs/>
          <w:sz w:val="28"/>
          <w:szCs w:val="28"/>
          <w:lang w:val="ru-RU"/>
        </w:rPr>
      </w:pPr>
      <w:r w:rsidRPr="004B5B91">
        <w:rPr>
          <w:rFonts w:ascii="Times New Roman" w:eastAsia="Times New Roman,BoldItalic" w:hAnsi="Times New Roman" w:cs="Times New Roman"/>
          <w:b/>
          <w:bCs/>
          <w:i/>
          <w:iCs/>
          <w:sz w:val="28"/>
          <w:szCs w:val="28"/>
          <w:lang w:val="ru-RU"/>
        </w:rPr>
        <w:t>можливі взаємозв’язки освітніх галузей, предметів, дисциплін</w:t>
      </w:r>
    </w:p>
    <w:p w:rsidR="00F85607" w:rsidRPr="004B5B91" w:rsidRDefault="00F85607"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lastRenderedPageBreak/>
        <w:t>Загальний обсяг навчального навантаження для учнів 5-9-х класів закладів</w:t>
      </w:r>
    </w:p>
    <w:p w:rsidR="00F85607" w:rsidRPr="004B5B91" w:rsidRDefault="00F85607"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загальної середньої освіти складає 5845 годин/навчальний рік:</w:t>
      </w:r>
    </w:p>
    <w:p w:rsidR="00F85607" w:rsidRPr="004B5B91" w:rsidRDefault="00F85607"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для 5-го класу –997,5годин/навчальний рік,</w:t>
      </w:r>
    </w:p>
    <w:p w:rsidR="00F85607" w:rsidRPr="004B5B91" w:rsidRDefault="00F85607"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для 6-го класу –1032,5годин/навчальний рік,</w:t>
      </w:r>
    </w:p>
    <w:p w:rsidR="00F85607" w:rsidRPr="004B5B91" w:rsidRDefault="00F85607"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для 7-го класу –1085годин/навчальний рік,</w:t>
      </w:r>
    </w:p>
    <w:p w:rsidR="00F85607" w:rsidRPr="004B5B91" w:rsidRDefault="00F85607"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для 8-го класу –280годин/навчальний рік</w:t>
      </w:r>
      <w:r w:rsidR="004B5B91" w:rsidRPr="004B5B91">
        <w:rPr>
          <w:rFonts w:ascii="Times New Roman" w:hAnsi="Times New Roman" w:cs="Times New Roman"/>
          <w:sz w:val="28"/>
          <w:szCs w:val="28"/>
          <w:lang w:val="ru-RU"/>
        </w:rPr>
        <w:t>/на одного учня</w:t>
      </w:r>
      <w:r w:rsidRPr="004B5B91">
        <w:rPr>
          <w:rFonts w:ascii="Times New Roman" w:hAnsi="Times New Roman" w:cs="Times New Roman"/>
          <w:sz w:val="28"/>
          <w:szCs w:val="28"/>
          <w:lang w:val="ru-RU"/>
        </w:rPr>
        <w:t>,</w:t>
      </w:r>
    </w:p>
    <w:p w:rsidR="00F85607" w:rsidRPr="004B5B91" w:rsidRDefault="00F85607"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для 9-</w:t>
      </w:r>
      <w:r w:rsidR="004B5B91" w:rsidRPr="004B5B91">
        <w:rPr>
          <w:rFonts w:ascii="Times New Roman" w:hAnsi="Times New Roman" w:cs="Times New Roman"/>
          <w:sz w:val="28"/>
          <w:szCs w:val="28"/>
          <w:lang w:val="ru-RU"/>
        </w:rPr>
        <w:t>го</w:t>
      </w:r>
      <w:r w:rsidRPr="004B5B91">
        <w:rPr>
          <w:rFonts w:ascii="Times New Roman" w:hAnsi="Times New Roman" w:cs="Times New Roman"/>
          <w:sz w:val="28"/>
          <w:szCs w:val="28"/>
          <w:lang w:val="ru-RU"/>
        </w:rPr>
        <w:t xml:space="preserve"> </w:t>
      </w:r>
      <w:r w:rsidR="004B5B91" w:rsidRPr="004B5B91">
        <w:rPr>
          <w:rFonts w:ascii="Times New Roman" w:hAnsi="Times New Roman" w:cs="Times New Roman"/>
          <w:sz w:val="28"/>
          <w:szCs w:val="28"/>
          <w:lang w:val="ru-RU"/>
        </w:rPr>
        <w:t>класу</w:t>
      </w:r>
      <w:r w:rsidRPr="004B5B91">
        <w:rPr>
          <w:rFonts w:ascii="Times New Roman" w:hAnsi="Times New Roman" w:cs="Times New Roman"/>
          <w:sz w:val="28"/>
          <w:szCs w:val="28"/>
          <w:lang w:val="ru-RU"/>
        </w:rPr>
        <w:t xml:space="preserve"> –</w:t>
      </w:r>
      <w:r w:rsidR="004B5B91" w:rsidRPr="004B5B91">
        <w:rPr>
          <w:rFonts w:ascii="Times New Roman" w:hAnsi="Times New Roman" w:cs="Times New Roman"/>
          <w:sz w:val="28"/>
          <w:szCs w:val="28"/>
          <w:lang w:val="ru-RU"/>
        </w:rPr>
        <w:t>1190</w:t>
      </w:r>
      <w:r w:rsidRPr="004B5B91">
        <w:rPr>
          <w:rFonts w:ascii="Times New Roman" w:hAnsi="Times New Roman" w:cs="Times New Roman"/>
          <w:sz w:val="28"/>
          <w:szCs w:val="28"/>
          <w:lang w:val="ru-RU"/>
        </w:rPr>
        <w:t>годин/навчальний рік.</w:t>
      </w:r>
    </w:p>
    <w:p w:rsidR="004B5B91" w:rsidRPr="004B5B91" w:rsidRDefault="004B5B91" w:rsidP="004B5B91">
      <w:pPr>
        <w:spacing w:after="0" w:line="276" w:lineRule="auto"/>
        <w:jc w:val="center"/>
        <w:rPr>
          <w:rFonts w:ascii="Times New Roman" w:eastAsia="Times New Roman" w:hAnsi="Times New Roman" w:cs="Times New Roman"/>
          <w:b/>
          <w:noProof/>
          <w:sz w:val="28"/>
          <w:szCs w:val="28"/>
          <w:lang w:eastAsia="ru-RU"/>
        </w:rPr>
      </w:pPr>
      <w:r w:rsidRPr="004B5B91">
        <w:rPr>
          <w:rFonts w:ascii="Times New Roman" w:eastAsia="Times New Roman" w:hAnsi="Times New Roman" w:cs="Times New Roman"/>
          <w:b/>
          <w:noProof/>
          <w:sz w:val="28"/>
          <w:szCs w:val="28"/>
          <w:lang w:eastAsia="ru-RU"/>
        </w:rPr>
        <w:t xml:space="preserve">Таблиця розподілу </w:t>
      </w:r>
    </w:p>
    <w:p w:rsidR="004B5B91" w:rsidRPr="004B5B91" w:rsidRDefault="004B5B91" w:rsidP="004B5B91">
      <w:pPr>
        <w:tabs>
          <w:tab w:val="left" w:pos="1710"/>
          <w:tab w:val="center" w:pos="4677"/>
        </w:tabs>
        <w:spacing w:after="0" w:line="276" w:lineRule="auto"/>
        <w:rPr>
          <w:rFonts w:ascii="Times New Roman" w:eastAsia="Times New Roman" w:hAnsi="Times New Roman" w:cs="Times New Roman"/>
          <w:b/>
          <w:noProof/>
          <w:sz w:val="28"/>
          <w:szCs w:val="28"/>
          <w:lang w:eastAsia="ru-RU"/>
        </w:rPr>
      </w:pPr>
      <w:r w:rsidRPr="004B5B91">
        <w:rPr>
          <w:rFonts w:ascii="Times New Roman" w:eastAsia="Times New Roman" w:hAnsi="Times New Roman" w:cs="Times New Roman"/>
          <w:b/>
          <w:noProof/>
          <w:sz w:val="28"/>
          <w:szCs w:val="28"/>
          <w:lang w:eastAsia="ru-RU"/>
        </w:rPr>
        <w:tab/>
      </w:r>
      <w:r w:rsidRPr="004B5B91">
        <w:rPr>
          <w:rFonts w:ascii="Times New Roman" w:eastAsia="Times New Roman" w:hAnsi="Times New Roman" w:cs="Times New Roman"/>
          <w:b/>
          <w:noProof/>
          <w:sz w:val="28"/>
          <w:szCs w:val="28"/>
          <w:lang w:eastAsia="ru-RU"/>
        </w:rPr>
        <w:tab/>
        <w:t>навчального часу для основної школи</w:t>
      </w:r>
    </w:p>
    <w:p w:rsidR="004B5B91" w:rsidRPr="004B5B91" w:rsidRDefault="004B5B91" w:rsidP="004B5B91">
      <w:pPr>
        <w:spacing w:after="0" w:line="276" w:lineRule="auto"/>
        <w:jc w:val="center"/>
        <w:rPr>
          <w:rFonts w:ascii="Times New Roman" w:eastAsia="Times New Roman" w:hAnsi="Times New Roman" w:cs="Times New Roman"/>
          <w:b/>
          <w:noProof/>
          <w:sz w:val="28"/>
          <w:szCs w:val="28"/>
          <w:lang w:eastAsia="ru-RU"/>
        </w:rPr>
      </w:pPr>
      <w:r w:rsidRPr="004B5B91">
        <w:rPr>
          <w:rFonts w:ascii="Times New Roman" w:eastAsia="Times New Roman" w:hAnsi="Times New Roman" w:cs="Times New Roman"/>
          <w:b/>
          <w:noProof/>
          <w:sz w:val="28"/>
          <w:szCs w:val="28"/>
          <w:lang w:eastAsia="ru-RU"/>
        </w:rPr>
        <w:t xml:space="preserve">Петрашівської  ЗОШ  І-ІІІ ступенів на 2020-2021 </w:t>
      </w:r>
    </w:p>
    <w:p w:rsidR="004B5B91" w:rsidRPr="004B5B91" w:rsidRDefault="004B5B91" w:rsidP="004B5B91">
      <w:pPr>
        <w:spacing w:after="0" w:line="276" w:lineRule="auto"/>
        <w:jc w:val="center"/>
        <w:rPr>
          <w:rFonts w:ascii="Times New Roman" w:eastAsia="Times New Roman" w:hAnsi="Times New Roman" w:cs="Times New Roman"/>
          <w:b/>
          <w:noProof/>
          <w:sz w:val="28"/>
          <w:szCs w:val="28"/>
          <w:lang w:eastAsia="ru-RU"/>
        </w:rPr>
      </w:pPr>
      <w:r w:rsidRPr="004B5B91">
        <w:rPr>
          <w:rFonts w:ascii="Times New Roman" w:eastAsia="Times New Roman" w:hAnsi="Times New Roman" w:cs="Times New Roman"/>
          <w:b/>
          <w:noProof/>
          <w:sz w:val="28"/>
          <w:szCs w:val="28"/>
          <w:lang w:eastAsia="ru-RU"/>
        </w:rPr>
        <w:t>навчальний рік</w:t>
      </w:r>
    </w:p>
    <w:p w:rsidR="004B5B91" w:rsidRPr="004B5B91" w:rsidRDefault="004B5B91" w:rsidP="004B5B91">
      <w:pPr>
        <w:spacing w:after="0" w:line="276" w:lineRule="auto"/>
        <w:rPr>
          <w:rFonts w:ascii="Times New Roman" w:eastAsia="Times New Roman" w:hAnsi="Times New Roman" w:cs="Times New Roman"/>
          <w:noProof/>
          <w:sz w:val="28"/>
          <w:szCs w:val="28"/>
          <w:lang w:eastAsia="ru-RU"/>
        </w:rPr>
      </w:pPr>
    </w:p>
    <w:tbl>
      <w:tblPr>
        <w:tblpPr w:leftFromText="180" w:rightFromText="180" w:vertAnchor="text" w:horzAnchor="margin" w:tblpY="252"/>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89"/>
        <w:gridCol w:w="1056"/>
        <w:gridCol w:w="1083"/>
        <w:gridCol w:w="1134"/>
        <w:gridCol w:w="1134"/>
        <w:gridCol w:w="1134"/>
      </w:tblGrid>
      <w:tr w:rsidR="004B5B91" w:rsidRPr="004B5B91" w:rsidTr="00E9258B">
        <w:trPr>
          <w:trHeight w:val="329"/>
        </w:trPr>
        <w:tc>
          <w:tcPr>
            <w:tcW w:w="2789" w:type="dxa"/>
            <w:vMerge w:val="restart"/>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b/>
                <w:bCs/>
                <w:noProof/>
                <w:sz w:val="28"/>
                <w:szCs w:val="28"/>
                <w:lang w:eastAsia="ru-RU"/>
              </w:rPr>
            </w:pPr>
            <w:r w:rsidRPr="004B5B91">
              <w:rPr>
                <w:rFonts w:ascii="Times New Roman" w:eastAsia="Calibri" w:hAnsi="Times New Roman" w:cs="Times New Roman"/>
                <w:b/>
                <w:bCs/>
                <w:noProof/>
                <w:sz w:val="28"/>
                <w:szCs w:val="28"/>
                <w:lang w:eastAsia="ru-RU"/>
              </w:rPr>
              <w:t>Предмети</w:t>
            </w:r>
          </w:p>
        </w:tc>
        <w:tc>
          <w:tcPr>
            <w:tcW w:w="5541" w:type="dxa"/>
            <w:gridSpan w:val="5"/>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b/>
                <w:bCs/>
                <w:noProof/>
                <w:sz w:val="28"/>
                <w:szCs w:val="28"/>
                <w:lang w:eastAsia="ru-RU"/>
              </w:rPr>
            </w:pPr>
            <w:r w:rsidRPr="004B5B91">
              <w:rPr>
                <w:rFonts w:ascii="Times New Roman" w:eastAsia="Calibri" w:hAnsi="Times New Roman" w:cs="Times New Roman"/>
                <w:b/>
                <w:bCs/>
                <w:noProof/>
                <w:sz w:val="28"/>
                <w:szCs w:val="28"/>
                <w:lang w:eastAsia="ru-RU"/>
              </w:rPr>
              <w:t>Кількість годин на тиждень у класах</w:t>
            </w:r>
          </w:p>
        </w:tc>
      </w:tr>
      <w:tr w:rsidR="004B5B91" w:rsidRPr="004B5B91" w:rsidTr="00E9258B">
        <w:trPr>
          <w:trHeight w:val="299"/>
        </w:trPr>
        <w:tc>
          <w:tcPr>
            <w:tcW w:w="2789" w:type="dxa"/>
            <w:vMerge/>
            <w:tcBorders>
              <w:top w:val="single" w:sz="4" w:space="0" w:color="auto"/>
              <w:left w:val="single" w:sz="4" w:space="0" w:color="auto"/>
              <w:bottom w:val="single" w:sz="4" w:space="0" w:color="auto"/>
              <w:right w:val="single" w:sz="4" w:space="0" w:color="auto"/>
            </w:tcBorders>
            <w:vAlign w:val="center"/>
          </w:tcPr>
          <w:p w:rsidR="004B5B91" w:rsidRPr="004B5B91" w:rsidRDefault="004B5B91" w:rsidP="004B5B91">
            <w:pPr>
              <w:spacing w:after="0" w:line="276" w:lineRule="auto"/>
              <w:rPr>
                <w:rFonts w:ascii="Times New Roman" w:eastAsia="Calibri" w:hAnsi="Times New Roman" w:cs="Times New Roman"/>
                <w:b/>
                <w:bCs/>
                <w:noProof/>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b/>
                <w:bCs/>
                <w:noProof/>
                <w:sz w:val="28"/>
                <w:szCs w:val="28"/>
                <w:lang w:eastAsia="ru-RU"/>
              </w:rPr>
            </w:pPr>
            <w:r w:rsidRPr="004B5B91">
              <w:rPr>
                <w:rFonts w:ascii="Times New Roman" w:eastAsia="Calibri" w:hAnsi="Times New Roman" w:cs="Times New Roman"/>
                <w:b/>
                <w:bCs/>
                <w:noProof/>
                <w:sz w:val="28"/>
                <w:szCs w:val="28"/>
                <w:lang w:eastAsia="ru-RU"/>
              </w:rPr>
              <w:t>5</w:t>
            </w:r>
          </w:p>
        </w:tc>
        <w:tc>
          <w:tcPr>
            <w:tcW w:w="1083"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ind w:left="-154"/>
              <w:jc w:val="center"/>
              <w:rPr>
                <w:rFonts w:ascii="Times New Roman" w:eastAsia="Calibri" w:hAnsi="Times New Roman" w:cs="Times New Roman"/>
                <w:b/>
                <w:bCs/>
                <w:noProof/>
                <w:sz w:val="28"/>
                <w:szCs w:val="28"/>
                <w:lang w:eastAsia="ru-RU"/>
              </w:rPr>
            </w:pPr>
            <w:r w:rsidRPr="004B5B91">
              <w:rPr>
                <w:rFonts w:ascii="Times New Roman" w:eastAsia="Calibri" w:hAnsi="Times New Roman" w:cs="Times New Roman"/>
                <w:b/>
                <w:bCs/>
                <w:noProof/>
                <w:sz w:val="28"/>
                <w:szCs w:val="28"/>
                <w:lang w:eastAsia="ru-RU"/>
              </w:rPr>
              <w:t xml:space="preserve">6 </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b/>
                <w:bCs/>
                <w:noProof/>
                <w:sz w:val="28"/>
                <w:szCs w:val="28"/>
                <w:lang w:eastAsia="ru-RU"/>
              </w:rPr>
            </w:pPr>
            <w:r w:rsidRPr="004B5B91">
              <w:rPr>
                <w:rFonts w:ascii="Times New Roman" w:eastAsia="Calibri" w:hAnsi="Times New Roman" w:cs="Times New Roman"/>
                <w:b/>
                <w:bCs/>
                <w:noProof/>
                <w:sz w:val="28"/>
                <w:szCs w:val="28"/>
                <w:lang w:eastAsia="ru-RU"/>
              </w:rPr>
              <w:t xml:space="preserve">7 </w:t>
            </w:r>
          </w:p>
          <w:p w:rsidR="004B5B91" w:rsidRPr="004B5B91" w:rsidRDefault="004B5B91" w:rsidP="004B5B91">
            <w:pPr>
              <w:spacing w:after="0" w:line="276" w:lineRule="auto"/>
              <w:jc w:val="center"/>
              <w:rPr>
                <w:rFonts w:ascii="Times New Roman" w:eastAsia="Calibri" w:hAnsi="Times New Roman" w:cs="Times New Roman"/>
                <w:b/>
                <w:bCs/>
                <w:noProof/>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ind w:left="-138"/>
              <w:jc w:val="center"/>
              <w:rPr>
                <w:rFonts w:ascii="Times New Roman" w:eastAsia="Calibri" w:hAnsi="Times New Roman" w:cs="Times New Roman"/>
                <w:b/>
                <w:bCs/>
                <w:noProof/>
                <w:sz w:val="28"/>
                <w:szCs w:val="28"/>
                <w:lang w:eastAsia="ru-RU"/>
              </w:rPr>
            </w:pPr>
            <w:r w:rsidRPr="004B5B91">
              <w:rPr>
                <w:rFonts w:ascii="Times New Roman" w:eastAsia="Calibri" w:hAnsi="Times New Roman" w:cs="Times New Roman"/>
                <w:b/>
                <w:bCs/>
                <w:noProof/>
                <w:sz w:val="28"/>
                <w:szCs w:val="28"/>
                <w:lang w:eastAsia="ru-RU"/>
              </w:rPr>
              <w:t xml:space="preserve">8  </w:t>
            </w:r>
          </w:p>
          <w:p w:rsidR="004B5B91" w:rsidRPr="004B5B91" w:rsidRDefault="004B5B91" w:rsidP="004B5B91">
            <w:pPr>
              <w:spacing w:after="0" w:line="276" w:lineRule="auto"/>
              <w:ind w:left="-138"/>
              <w:jc w:val="center"/>
              <w:rPr>
                <w:rFonts w:ascii="Times New Roman" w:eastAsia="Calibri" w:hAnsi="Times New Roman" w:cs="Times New Roman"/>
                <w:b/>
                <w:bCs/>
                <w:noProof/>
                <w:sz w:val="28"/>
                <w:szCs w:val="28"/>
                <w:lang w:eastAsia="ru-RU"/>
              </w:rPr>
            </w:pPr>
            <w:r w:rsidRPr="004B5B91">
              <w:rPr>
                <w:rFonts w:ascii="Times New Roman" w:eastAsia="Calibri" w:hAnsi="Times New Roman" w:cs="Times New Roman"/>
                <w:b/>
                <w:bCs/>
                <w:noProof/>
                <w:sz w:val="28"/>
                <w:szCs w:val="28"/>
                <w:lang w:eastAsia="ru-RU"/>
              </w:rPr>
              <w:t>на одного учня</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b/>
                <w:bCs/>
                <w:noProof/>
                <w:sz w:val="28"/>
                <w:szCs w:val="28"/>
                <w:lang w:eastAsia="ru-RU"/>
              </w:rPr>
            </w:pPr>
            <w:r w:rsidRPr="004B5B91">
              <w:rPr>
                <w:rFonts w:ascii="Times New Roman" w:eastAsia="Calibri" w:hAnsi="Times New Roman" w:cs="Times New Roman"/>
                <w:b/>
                <w:bCs/>
                <w:noProof/>
                <w:sz w:val="28"/>
                <w:szCs w:val="28"/>
                <w:lang w:eastAsia="ru-RU"/>
              </w:rPr>
              <w:t>9</w:t>
            </w:r>
          </w:p>
          <w:p w:rsidR="004B5B91" w:rsidRPr="004B5B91" w:rsidRDefault="004B5B91" w:rsidP="004B5B91">
            <w:pPr>
              <w:spacing w:after="0" w:line="276" w:lineRule="auto"/>
              <w:jc w:val="center"/>
              <w:rPr>
                <w:rFonts w:ascii="Times New Roman" w:eastAsia="Calibri" w:hAnsi="Times New Roman" w:cs="Times New Roman"/>
                <w:b/>
                <w:bCs/>
                <w:noProof/>
                <w:sz w:val="28"/>
                <w:szCs w:val="28"/>
                <w:lang w:eastAsia="ru-RU"/>
              </w:rPr>
            </w:pPr>
          </w:p>
        </w:tc>
      </w:tr>
      <w:tr w:rsidR="004B5B91" w:rsidRPr="004B5B91" w:rsidTr="00E9258B">
        <w:trPr>
          <w:trHeight w:val="323"/>
        </w:trPr>
        <w:tc>
          <w:tcPr>
            <w:tcW w:w="2789"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 xml:space="preserve">Українська мова </w:t>
            </w:r>
          </w:p>
        </w:tc>
        <w:tc>
          <w:tcPr>
            <w:tcW w:w="1056"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3,5</w:t>
            </w:r>
          </w:p>
        </w:tc>
        <w:tc>
          <w:tcPr>
            <w:tcW w:w="1083"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3,5</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2,5</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0,75</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2</w:t>
            </w:r>
          </w:p>
        </w:tc>
      </w:tr>
      <w:tr w:rsidR="004B5B91" w:rsidRPr="004B5B91" w:rsidTr="00E9258B">
        <w:trPr>
          <w:trHeight w:val="311"/>
        </w:trPr>
        <w:tc>
          <w:tcPr>
            <w:tcW w:w="2789"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Українська література</w:t>
            </w:r>
          </w:p>
        </w:tc>
        <w:tc>
          <w:tcPr>
            <w:tcW w:w="1056"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2</w:t>
            </w:r>
          </w:p>
        </w:tc>
        <w:tc>
          <w:tcPr>
            <w:tcW w:w="1083"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0,5</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2</w:t>
            </w:r>
          </w:p>
        </w:tc>
      </w:tr>
      <w:tr w:rsidR="004B5B91" w:rsidRPr="004B5B91" w:rsidTr="00E9258B">
        <w:trPr>
          <w:trHeight w:val="323"/>
        </w:trPr>
        <w:tc>
          <w:tcPr>
            <w:tcW w:w="2789"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Іноземна мова</w:t>
            </w:r>
          </w:p>
        </w:tc>
        <w:tc>
          <w:tcPr>
            <w:tcW w:w="1056"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3</w:t>
            </w:r>
          </w:p>
        </w:tc>
        <w:tc>
          <w:tcPr>
            <w:tcW w:w="1083"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0,5</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3</w:t>
            </w:r>
          </w:p>
        </w:tc>
      </w:tr>
      <w:tr w:rsidR="004B5B91" w:rsidRPr="004B5B91" w:rsidTr="00E9258B">
        <w:trPr>
          <w:trHeight w:val="323"/>
        </w:trPr>
        <w:tc>
          <w:tcPr>
            <w:tcW w:w="2789"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Зарубіжна література</w:t>
            </w:r>
          </w:p>
        </w:tc>
        <w:tc>
          <w:tcPr>
            <w:tcW w:w="1056"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2</w:t>
            </w:r>
          </w:p>
        </w:tc>
        <w:tc>
          <w:tcPr>
            <w:tcW w:w="1083"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0,5</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2</w:t>
            </w:r>
          </w:p>
        </w:tc>
      </w:tr>
      <w:tr w:rsidR="004B5B91" w:rsidRPr="004B5B91" w:rsidTr="00E9258B">
        <w:trPr>
          <w:trHeight w:val="311"/>
        </w:trPr>
        <w:tc>
          <w:tcPr>
            <w:tcW w:w="2789"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Історія України</w:t>
            </w:r>
          </w:p>
        </w:tc>
        <w:tc>
          <w:tcPr>
            <w:tcW w:w="1056"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1</w:t>
            </w:r>
          </w:p>
        </w:tc>
        <w:tc>
          <w:tcPr>
            <w:tcW w:w="1083"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0,25</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1,5</w:t>
            </w:r>
          </w:p>
        </w:tc>
      </w:tr>
      <w:tr w:rsidR="004B5B91" w:rsidRPr="004B5B91" w:rsidTr="00E9258B">
        <w:trPr>
          <w:trHeight w:val="323"/>
        </w:trPr>
        <w:tc>
          <w:tcPr>
            <w:tcW w:w="2789"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Всесвітня історія</w:t>
            </w:r>
          </w:p>
        </w:tc>
        <w:tc>
          <w:tcPr>
            <w:tcW w:w="1056"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w:t>
            </w:r>
          </w:p>
        </w:tc>
        <w:tc>
          <w:tcPr>
            <w:tcW w:w="1083"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0,25</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1</w:t>
            </w:r>
          </w:p>
        </w:tc>
      </w:tr>
      <w:tr w:rsidR="004B5B91" w:rsidRPr="004B5B91" w:rsidTr="00E9258B">
        <w:trPr>
          <w:trHeight w:val="323"/>
        </w:trPr>
        <w:tc>
          <w:tcPr>
            <w:tcW w:w="2789"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 xml:space="preserve">Основи правознавства </w:t>
            </w:r>
          </w:p>
        </w:tc>
        <w:tc>
          <w:tcPr>
            <w:tcW w:w="1056"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w:t>
            </w:r>
          </w:p>
        </w:tc>
        <w:tc>
          <w:tcPr>
            <w:tcW w:w="1083"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1</w:t>
            </w:r>
          </w:p>
        </w:tc>
      </w:tr>
      <w:tr w:rsidR="004B5B91" w:rsidRPr="004B5B91" w:rsidTr="00E9258B">
        <w:trPr>
          <w:trHeight w:val="311"/>
        </w:trPr>
        <w:tc>
          <w:tcPr>
            <w:tcW w:w="2789"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Музичне мистецтво</w:t>
            </w:r>
          </w:p>
        </w:tc>
        <w:tc>
          <w:tcPr>
            <w:tcW w:w="1056"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1</w:t>
            </w:r>
          </w:p>
        </w:tc>
        <w:tc>
          <w:tcPr>
            <w:tcW w:w="1083"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w:t>
            </w:r>
          </w:p>
        </w:tc>
      </w:tr>
      <w:tr w:rsidR="004B5B91" w:rsidRPr="004B5B91" w:rsidTr="00E9258B">
        <w:trPr>
          <w:trHeight w:val="646"/>
        </w:trPr>
        <w:tc>
          <w:tcPr>
            <w:tcW w:w="2789"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Образотворче мистецтво</w:t>
            </w:r>
          </w:p>
        </w:tc>
        <w:tc>
          <w:tcPr>
            <w:tcW w:w="1056"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1</w:t>
            </w:r>
          </w:p>
        </w:tc>
        <w:tc>
          <w:tcPr>
            <w:tcW w:w="1083"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w:t>
            </w:r>
          </w:p>
        </w:tc>
      </w:tr>
      <w:tr w:rsidR="004B5B91" w:rsidRPr="004B5B91" w:rsidTr="00E9258B">
        <w:trPr>
          <w:trHeight w:val="311"/>
        </w:trPr>
        <w:tc>
          <w:tcPr>
            <w:tcW w:w="2789"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Мистецтво</w:t>
            </w:r>
          </w:p>
        </w:tc>
        <w:tc>
          <w:tcPr>
            <w:tcW w:w="1056"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w:t>
            </w:r>
          </w:p>
        </w:tc>
        <w:tc>
          <w:tcPr>
            <w:tcW w:w="1083"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0,25</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1</w:t>
            </w:r>
          </w:p>
        </w:tc>
      </w:tr>
      <w:tr w:rsidR="004B5B91" w:rsidRPr="004B5B91" w:rsidTr="00E9258B">
        <w:trPr>
          <w:trHeight w:val="323"/>
        </w:trPr>
        <w:tc>
          <w:tcPr>
            <w:tcW w:w="2789"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Математика</w:t>
            </w:r>
          </w:p>
        </w:tc>
        <w:tc>
          <w:tcPr>
            <w:tcW w:w="1056"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4</w:t>
            </w:r>
          </w:p>
        </w:tc>
        <w:tc>
          <w:tcPr>
            <w:tcW w:w="1083"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4</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w:t>
            </w:r>
          </w:p>
        </w:tc>
      </w:tr>
      <w:tr w:rsidR="004B5B91" w:rsidRPr="004B5B91" w:rsidTr="00E9258B">
        <w:trPr>
          <w:trHeight w:val="323"/>
        </w:trPr>
        <w:tc>
          <w:tcPr>
            <w:tcW w:w="2789"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Алгебра</w:t>
            </w:r>
          </w:p>
        </w:tc>
        <w:tc>
          <w:tcPr>
            <w:tcW w:w="1056"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w:t>
            </w:r>
          </w:p>
        </w:tc>
        <w:tc>
          <w:tcPr>
            <w:tcW w:w="1083"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0,75</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2</w:t>
            </w:r>
          </w:p>
        </w:tc>
      </w:tr>
      <w:tr w:rsidR="004B5B91" w:rsidRPr="004B5B91" w:rsidTr="00E9258B">
        <w:trPr>
          <w:trHeight w:val="311"/>
        </w:trPr>
        <w:tc>
          <w:tcPr>
            <w:tcW w:w="2789"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Геометрія</w:t>
            </w:r>
          </w:p>
        </w:tc>
        <w:tc>
          <w:tcPr>
            <w:tcW w:w="1056"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w:t>
            </w:r>
          </w:p>
        </w:tc>
        <w:tc>
          <w:tcPr>
            <w:tcW w:w="1083"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0,75</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2</w:t>
            </w:r>
          </w:p>
        </w:tc>
      </w:tr>
      <w:tr w:rsidR="004B5B91" w:rsidRPr="004B5B91" w:rsidTr="00E9258B">
        <w:trPr>
          <w:trHeight w:val="323"/>
        </w:trPr>
        <w:tc>
          <w:tcPr>
            <w:tcW w:w="2789"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Природознавство</w:t>
            </w:r>
          </w:p>
        </w:tc>
        <w:tc>
          <w:tcPr>
            <w:tcW w:w="1056"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2</w:t>
            </w:r>
          </w:p>
        </w:tc>
        <w:tc>
          <w:tcPr>
            <w:tcW w:w="1083"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w:t>
            </w:r>
          </w:p>
        </w:tc>
      </w:tr>
      <w:tr w:rsidR="004B5B91" w:rsidRPr="004B5B91" w:rsidTr="00E9258B">
        <w:trPr>
          <w:trHeight w:val="323"/>
        </w:trPr>
        <w:tc>
          <w:tcPr>
            <w:tcW w:w="2789"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Біологія</w:t>
            </w:r>
          </w:p>
        </w:tc>
        <w:tc>
          <w:tcPr>
            <w:tcW w:w="1056"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w:t>
            </w:r>
          </w:p>
        </w:tc>
        <w:tc>
          <w:tcPr>
            <w:tcW w:w="1083"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0,5</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2</w:t>
            </w:r>
          </w:p>
        </w:tc>
      </w:tr>
      <w:tr w:rsidR="004B5B91" w:rsidRPr="004B5B91" w:rsidTr="00E9258B">
        <w:trPr>
          <w:trHeight w:val="311"/>
        </w:trPr>
        <w:tc>
          <w:tcPr>
            <w:tcW w:w="2789"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Географія</w:t>
            </w:r>
          </w:p>
        </w:tc>
        <w:tc>
          <w:tcPr>
            <w:tcW w:w="1056"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w:t>
            </w:r>
          </w:p>
        </w:tc>
        <w:tc>
          <w:tcPr>
            <w:tcW w:w="1083"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0,5</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1,5</w:t>
            </w:r>
          </w:p>
        </w:tc>
      </w:tr>
      <w:tr w:rsidR="004B5B91" w:rsidRPr="004B5B91" w:rsidTr="00E9258B">
        <w:trPr>
          <w:trHeight w:val="323"/>
        </w:trPr>
        <w:tc>
          <w:tcPr>
            <w:tcW w:w="2789"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Фізика</w:t>
            </w:r>
          </w:p>
        </w:tc>
        <w:tc>
          <w:tcPr>
            <w:tcW w:w="1056"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w:t>
            </w:r>
          </w:p>
        </w:tc>
        <w:tc>
          <w:tcPr>
            <w:tcW w:w="1083"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0,5</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3</w:t>
            </w:r>
          </w:p>
        </w:tc>
      </w:tr>
      <w:tr w:rsidR="004B5B91" w:rsidRPr="004B5B91" w:rsidTr="00E9258B">
        <w:trPr>
          <w:trHeight w:val="323"/>
        </w:trPr>
        <w:tc>
          <w:tcPr>
            <w:tcW w:w="2789"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Хімія</w:t>
            </w:r>
          </w:p>
        </w:tc>
        <w:tc>
          <w:tcPr>
            <w:tcW w:w="1056"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w:t>
            </w:r>
          </w:p>
        </w:tc>
        <w:tc>
          <w:tcPr>
            <w:tcW w:w="1083"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1,5</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0,5</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2</w:t>
            </w:r>
          </w:p>
        </w:tc>
      </w:tr>
      <w:tr w:rsidR="004B5B91" w:rsidRPr="004B5B91" w:rsidTr="00E9258B">
        <w:trPr>
          <w:trHeight w:val="311"/>
        </w:trPr>
        <w:tc>
          <w:tcPr>
            <w:tcW w:w="2789"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lastRenderedPageBreak/>
              <w:t>Трудове навчання</w:t>
            </w:r>
          </w:p>
        </w:tc>
        <w:tc>
          <w:tcPr>
            <w:tcW w:w="1056"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2</w:t>
            </w:r>
          </w:p>
        </w:tc>
        <w:tc>
          <w:tcPr>
            <w:tcW w:w="1083"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0,25</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1</w:t>
            </w:r>
          </w:p>
        </w:tc>
      </w:tr>
      <w:tr w:rsidR="004B5B91" w:rsidRPr="004B5B91" w:rsidTr="00E9258B">
        <w:trPr>
          <w:trHeight w:val="323"/>
        </w:trPr>
        <w:tc>
          <w:tcPr>
            <w:tcW w:w="2789"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Інформатика</w:t>
            </w:r>
          </w:p>
        </w:tc>
        <w:tc>
          <w:tcPr>
            <w:tcW w:w="1056"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1</w:t>
            </w:r>
          </w:p>
        </w:tc>
        <w:tc>
          <w:tcPr>
            <w:tcW w:w="1083"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0,5</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2</w:t>
            </w:r>
          </w:p>
        </w:tc>
      </w:tr>
      <w:tr w:rsidR="004B5B91" w:rsidRPr="004B5B91" w:rsidTr="00E9258B">
        <w:trPr>
          <w:trHeight w:val="323"/>
        </w:trPr>
        <w:tc>
          <w:tcPr>
            <w:tcW w:w="2789"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Основи здоров’я</w:t>
            </w:r>
          </w:p>
        </w:tc>
        <w:tc>
          <w:tcPr>
            <w:tcW w:w="1056"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1</w:t>
            </w:r>
          </w:p>
        </w:tc>
        <w:tc>
          <w:tcPr>
            <w:tcW w:w="1083"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0,25</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1</w:t>
            </w:r>
          </w:p>
        </w:tc>
      </w:tr>
      <w:tr w:rsidR="004B5B91" w:rsidRPr="004B5B91" w:rsidTr="00E9258B">
        <w:trPr>
          <w:trHeight w:val="311"/>
        </w:trPr>
        <w:tc>
          <w:tcPr>
            <w:tcW w:w="2789"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Фізична культура**</w:t>
            </w:r>
          </w:p>
        </w:tc>
        <w:tc>
          <w:tcPr>
            <w:tcW w:w="1056"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3</w:t>
            </w:r>
          </w:p>
        </w:tc>
        <w:tc>
          <w:tcPr>
            <w:tcW w:w="1083"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0,5</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3</w:t>
            </w:r>
          </w:p>
        </w:tc>
      </w:tr>
      <w:tr w:rsidR="004B5B91" w:rsidRPr="004B5B91" w:rsidTr="00E9258B">
        <w:trPr>
          <w:trHeight w:val="323"/>
        </w:trPr>
        <w:tc>
          <w:tcPr>
            <w:tcW w:w="2789"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rPr>
                <w:rFonts w:ascii="Times New Roman" w:eastAsia="Calibri" w:hAnsi="Times New Roman" w:cs="Times New Roman"/>
                <w:noProof/>
                <w:sz w:val="28"/>
                <w:szCs w:val="28"/>
                <w:lang w:eastAsia="ru-RU"/>
              </w:rPr>
            </w:pPr>
            <w:r w:rsidRPr="004B5B91">
              <w:rPr>
                <w:rFonts w:ascii="Times New Roman" w:eastAsia="Calibri" w:hAnsi="Times New Roman" w:cs="Times New Roman"/>
                <w:noProof/>
                <w:sz w:val="28"/>
                <w:szCs w:val="28"/>
                <w:lang w:eastAsia="ru-RU"/>
              </w:rPr>
              <w:t>Разом</w:t>
            </w:r>
          </w:p>
        </w:tc>
        <w:tc>
          <w:tcPr>
            <w:tcW w:w="1056"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b/>
                <w:noProof/>
                <w:sz w:val="28"/>
                <w:szCs w:val="28"/>
                <w:lang w:eastAsia="ru-RU"/>
              </w:rPr>
            </w:pPr>
            <w:r w:rsidRPr="004B5B91">
              <w:rPr>
                <w:rFonts w:ascii="Times New Roman" w:eastAsia="Calibri" w:hAnsi="Times New Roman" w:cs="Times New Roman"/>
                <w:b/>
                <w:noProof/>
                <w:sz w:val="28"/>
                <w:szCs w:val="28"/>
                <w:lang w:eastAsia="ru-RU"/>
              </w:rPr>
              <w:t>23,5+3</w:t>
            </w:r>
          </w:p>
        </w:tc>
        <w:tc>
          <w:tcPr>
            <w:tcW w:w="1083"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b/>
                <w:noProof/>
                <w:sz w:val="28"/>
                <w:szCs w:val="28"/>
                <w:lang w:eastAsia="ru-RU"/>
              </w:rPr>
            </w:pPr>
            <w:r w:rsidRPr="004B5B91">
              <w:rPr>
                <w:rFonts w:ascii="Times New Roman" w:eastAsia="Calibri" w:hAnsi="Times New Roman" w:cs="Times New Roman"/>
                <w:b/>
                <w:noProof/>
                <w:sz w:val="28"/>
                <w:szCs w:val="28"/>
                <w:lang w:eastAsia="ru-RU"/>
              </w:rPr>
              <w:t>26,5+3</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b/>
                <w:noProof/>
                <w:sz w:val="28"/>
                <w:szCs w:val="28"/>
                <w:lang w:eastAsia="ru-RU"/>
              </w:rPr>
            </w:pPr>
            <w:r w:rsidRPr="004B5B91">
              <w:rPr>
                <w:rFonts w:ascii="Times New Roman" w:eastAsia="Calibri" w:hAnsi="Times New Roman" w:cs="Times New Roman"/>
                <w:b/>
                <w:noProof/>
                <w:sz w:val="28"/>
                <w:szCs w:val="28"/>
                <w:lang w:eastAsia="ru-RU"/>
              </w:rPr>
              <w:t>28+3</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jc w:val="center"/>
              <w:rPr>
                <w:rFonts w:ascii="Times New Roman" w:eastAsia="Calibri" w:hAnsi="Times New Roman" w:cs="Times New Roman"/>
                <w:b/>
                <w:noProof/>
                <w:sz w:val="28"/>
                <w:szCs w:val="28"/>
                <w:lang w:eastAsia="ru-RU"/>
              </w:rPr>
            </w:pPr>
            <w:r w:rsidRPr="004B5B91">
              <w:rPr>
                <w:rFonts w:ascii="Times New Roman" w:eastAsia="Calibri" w:hAnsi="Times New Roman" w:cs="Times New Roman"/>
                <w:b/>
                <w:noProof/>
                <w:sz w:val="28"/>
                <w:szCs w:val="28"/>
                <w:lang w:eastAsia="ru-RU"/>
              </w:rPr>
              <w:t>8</w:t>
            </w:r>
          </w:p>
        </w:tc>
        <w:tc>
          <w:tcPr>
            <w:tcW w:w="1134" w:type="dxa"/>
            <w:tcBorders>
              <w:top w:val="single" w:sz="4" w:space="0" w:color="auto"/>
              <w:left w:val="single" w:sz="4" w:space="0" w:color="auto"/>
              <w:bottom w:val="single" w:sz="4" w:space="0" w:color="auto"/>
              <w:right w:val="single" w:sz="4" w:space="0" w:color="auto"/>
            </w:tcBorders>
          </w:tcPr>
          <w:p w:rsidR="004B5B91" w:rsidRPr="004B5B91" w:rsidRDefault="004B5B91" w:rsidP="004B5B91">
            <w:pPr>
              <w:spacing w:after="0" w:line="276" w:lineRule="auto"/>
              <w:rPr>
                <w:rFonts w:ascii="Times New Roman" w:eastAsia="Calibri" w:hAnsi="Times New Roman" w:cs="Times New Roman"/>
                <w:b/>
                <w:noProof/>
                <w:sz w:val="28"/>
                <w:szCs w:val="28"/>
                <w:lang w:eastAsia="ru-RU"/>
              </w:rPr>
            </w:pPr>
            <w:r w:rsidRPr="004B5B91">
              <w:rPr>
                <w:rFonts w:ascii="Times New Roman" w:eastAsia="Calibri" w:hAnsi="Times New Roman" w:cs="Times New Roman"/>
                <w:b/>
                <w:noProof/>
                <w:sz w:val="28"/>
                <w:szCs w:val="28"/>
                <w:lang w:eastAsia="ru-RU"/>
              </w:rPr>
              <w:t>30+3</w:t>
            </w:r>
          </w:p>
        </w:tc>
      </w:tr>
      <w:tr w:rsidR="004B5B91" w:rsidRPr="004B5B91" w:rsidTr="00E9258B">
        <w:tblPrEx>
          <w:tblLook w:val="0000" w:firstRow="0" w:lastRow="0" w:firstColumn="0" w:lastColumn="0" w:noHBand="0" w:noVBand="0"/>
        </w:tblPrEx>
        <w:trPr>
          <w:trHeight w:val="219"/>
        </w:trPr>
        <w:tc>
          <w:tcPr>
            <w:tcW w:w="2789" w:type="dxa"/>
          </w:tcPr>
          <w:p w:rsidR="004B5B91" w:rsidRPr="004B5B91" w:rsidRDefault="004B5B91" w:rsidP="004B5B91">
            <w:pPr>
              <w:spacing w:after="0" w:line="276" w:lineRule="auto"/>
              <w:rPr>
                <w:rFonts w:ascii="Times New Roman" w:eastAsia="Times New Roman" w:hAnsi="Times New Roman" w:cs="Times New Roman"/>
                <w:noProof/>
                <w:sz w:val="28"/>
                <w:szCs w:val="28"/>
                <w:lang w:eastAsia="ru-RU"/>
              </w:rPr>
            </w:pPr>
            <w:r w:rsidRPr="004B5B91">
              <w:rPr>
                <w:rFonts w:ascii="Times New Roman" w:eastAsia="Times New Roman" w:hAnsi="Times New Roman" w:cs="Times New Roman"/>
                <w:noProof/>
                <w:sz w:val="28"/>
                <w:szCs w:val="28"/>
                <w:lang w:eastAsia="ru-RU"/>
              </w:rPr>
              <w:t>Додатковий час на предмети,факультативи, індивідуальні заняття та консультації</w:t>
            </w:r>
          </w:p>
        </w:tc>
        <w:tc>
          <w:tcPr>
            <w:tcW w:w="1056" w:type="dxa"/>
          </w:tcPr>
          <w:p w:rsidR="004B5B91" w:rsidRPr="004B5B91" w:rsidRDefault="004B5B91" w:rsidP="004B5B91">
            <w:pPr>
              <w:spacing w:after="0" w:line="276" w:lineRule="auto"/>
              <w:rPr>
                <w:rFonts w:ascii="Times New Roman" w:eastAsia="Times New Roman" w:hAnsi="Times New Roman" w:cs="Times New Roman"/>
                <w:noProof/>
                <w:sz w:val="28"/>
                <w:szCs w:val="28"/>
                <w:lang w:eastAsia="ru-RU"/>
              </w:rPr>
            </w:pPr>
          </w:p>
        </w:tc>
        <w:tc>
          <w:tcPr>
            <w:tcW w:w="1083" w:type="dxa"/>
          </w:tcPr>
          <w:p w:rsidR="004B5B91" w:rsidRPr="004B5B91" w:rsidRDefault="004B5B91" w:rsidP="004B5B91">
            <w:pPr>
              <w:spacing w:after="0" w:line="276" w:lineRule="auto"/>
              <w:rPr>
                <w:rFonts w:ascii="Times New Roman" w:eastAsia="Times New Roman" w:hAnsi="Times New Roman" w:cs="Times New Roman"/>
                <w:noProof/>
                <w:sz w:val="28"/>
                <w:szCs w:val="28"/>
                <w:lang w:eastAsia="ru-RU"/>
              </w:rPr>
            </w:pPr>
          </w:p>
        </w:tc>
        <w:tc>
          <w:tcPr>
            <w:tcW w:w="1134" w:type="dxa"/>
          </w:tcPr>
          <w:p w:rsidR="004B5B91" w:rsidRPr="004B5B91" w:rsidRDefault="004B5B91" w:rsidP="004B5B91">
            <w:pPr>
              <w:spacing w:after="0" w:line="276" w:lineRule="auto"/>
              <w:rPr>
                <w:rFonts w:ascii="Times New Roman" w:eastAsia="Times New Roman" w:hAnsi="Times New Roman" w:cs="Times New Roman"/>
                <w:noProof/>
                <w:sz w:val="28"/>
                <w:szCs w:val="28"/>
                <w:lang w:eastAsia="ru-RU"/>
              </w:rPr>
            </w:pPr>
          </w:p>
        </w:tc>
        <w:tc>
          <w:tcPr>
            <w:tcW w:w="1134" w:type="dxa"/>
          </w:tcPr>
          <w:p w:rsidR="004B5B91" w:rsidRPr="004B5B91" w:rsidRDefault="004B5B91" w:rsidP="004B5B91">
            <w:pPr>
              <w:spacing w:after="0" w:line="276" w:lineRule="auto"/>
              <w:rPr>
                <w:rFonts w:ascii="Times New Roman" w:eastAsia="Times New Roman" w:hAnsi="Times New Roman" w:cs="Times New Roman"/>
                <w:noProof/>
                <w:sz w:val="28"/>
                <w:szCs w:val="28"/>
                <w:lang w:eastAsia="ru-RU"/>
              </w:rPr>
            </w:pPr>
          </w:p>
        </w:tc>
        <w:tc>
          <w:tcPr>
            <w:tcW w:w="1134" w:type="dxa"/>
          </w:tcPr>
          <w:p w:rsidR="004B5B91" w:rsidRPr="004B5B91" w:rsidRDefault="004B5B91" w:rsidP="004B5B91">
            <w:pPr>
              <w:spacing w:after="0" w:line="276" w:lineRule="auto"/>
              <w:rPr>
                <w:rFonts w:ascii="Times New Roman" w:eastAsia="Times New Roman" w:hAnsi="Times New Roman" w:cs="Times New Roman"/>
                <w:noProof/>
                <w:sz w:val="28"/>
                <w:szCs w:val="28"/>
                <w:lang w:eastAsia="ru-RU"/>
              </w:rPr>
            </w:pPr>
            <w:r w:rsidRPr="004B5B91">
              <w:rPr>
                <w:rFonts w:ascii="Times New Roman" w:eastAsia="Times New Roman" w:hAnsi="Times New Roman" w:cs="Times New Roman"/>
                <w:noProof/>
                <w:sz w:val="28"/>
                <w:szCs w:val="28"/>
                <w:lang w:eastAsia="ru-RU"/>
              </w:rPr>
              <w:t>1</w:t>
            </w:r>
          </w:p>
        </w:tc>
      </w:tr>
      <w:tr w:rsidR="004B5B91" w:rsidRPr="004B5B91" w:rsidTr="00E9258B">
        <w:tblPrEx>
          <w:tblLook w:val="0000" w:firstRow="0" w:lastRow="0" w:firstColumn="0" w:lastColumn="0" w:noHBand="0" w:noVBand="0"/>
        </w:tblPrEx>
        <w:trPr>
          <w:trHeight w:val="252"/>
        </w:trPr>
        <w:tc>
          <w:tcPr>
            <w:tcW w:w="2789" w:type="dxa"/>
          </w:tcPr>
          <w:p w:rsidR="004B5B91" w:rsidRPr="004B5B91" w:rsidRDefault="004B5B91" w:rsidP="004B5B91">
            <w:pPr>
              <w:spacing w:after="0" w:line="276" w:lineRule="auto"/>
              <w:rPr>
                <w:rFonts w:ascii="Times New Roman" w:eastAsia="Times New Roman" w:hAnsi="Times New Roman" w:cs="Times New Roman"/>
                <w:b/>
                <w:noProof/>
                <w:sz w:val="28"/>
                <w:szCs w:val="28"/>
                <w:lang w:eastAsia="ru-RU"/>
              </w:rPr>
            </w:pPr>
            <w:r w:rsidRPr="004B5B91">
              <w:rPr>
                <w:rFonts w:ascii="Times New Roman" w:eastAsia="Times New Roman" w:hAnsi="Times New Roman" w:cs="Times New Roman"/>
                <w:b/>
                <w:noProof/>
                <w:sz w:val="28"/>
                <w:szCs w:val="28"/>
                <w:lang w:eastAsia="ru-RU"/>
              </w:rPr>
              <w:t>Всього (без урахування поділу класу на групи)</w:t>
            </w:r>
          </w:p>
        </w:tc>
        <w:tc>
          <w:tcPr>
            <w:tcW w:w="1056" w:type="dxa"/>
          </w:tcPr>
          <w:p w:rsidR="004B5B91" w:rsidRPr="004B5B91" w:rsidRDefault="004B5B91" w:rsidP="004B5B91">
            <w:pPr>
              <w:spacing w:after="0" w:line="276" w:lineRule="auto"/>
              <w:rPr>
                <w:rFonts w:ascii="Times New Roman" w:eastAsia="Times New Roman" w:hAnsi="Times New Roman" w:cs="Times New Roman"/>
                <w:b/>
                <w:noProof/>
                <w:sz w:val="28"/>
                <w:szCs w:val="28"/>
                <w:lang w:eastAsia="ru-RU"/>
              </w:rPr>
            </w:pPr>
            <w:r w:rsidRPr="004B5B91">
              <w:rPr>
                <w:rFonts w:ascii="Times New Roman" w:eastAsia="Times New Roman" w:hAnsi="Times New Roman" w:cs="Times New Roman"/>
                <w:b/>
                <w:noProof/>
                <w:sz w:val="28"/>
                <w:szCs w:val="28"/>
                <w:lang w:eastAsia="ru-RU"/>
              </w:rPr>
              <w:t>28,5</w:t>
            </w:r>
          </w:p>
        </w:tc>
        <w:tc>
          <w:tcPr>
            <w:tcW w:w="1083" w:type="dxa"/>
          </w:tcPr>
          <w:p w:rsidR="004B5B91" w:rsidRPr="004B5B91" w:rsidRDefault="004B5B91" w:rsidP="004B5B91">
            <w:pPr>
              <w:spacing w:after="0" w:line="276" w:lineRule="auto"/>
              <w:rPr>
                <w:rFonts w:ascii="Times New Roman" w:eastAsia="Times New Roman" w:hAnsi="Times New Roman" w:cs="Times New Roman"/>
                <w:b/>
                <w:noProof/>
                <w:sz w:val="28"/>
                <w:szCs w:val="28"/>
                <w:lang w:eastAsia="ru-RU"/>
              </w:rPr>
            </w:pPr>
            <w:r w:rsidRPr="004B5B91">
              <w:rPr>
                <w:rFonts w:ascii="Times New Roman" w:eastAsia="Times New Roman" w:hAnsi="Times New Roman" w:cs="Times New Roman"/>
                <w:b/>
                <w:noProof/>
                <w:sz w:val="28"/>
                <w:szCs w:val="28"/>
                <w:lang w:eastAsia="ru-RU"/>
              </w:rPr>
              <w:t>29,5</w:t>
            </w:r>
          </w:p>
        </w:tc>
        <w:tc>
          <w:tcPr>
            <w:tcW w:w="1134" w:type="dxa"/>
          </w:tcPr>
          <w:p w:rsidR="004B5B91" w:rsidRPr="004B5B91" w:rsidRDefault="004B5B91" w:rsidP="004B5B91">
            <w:pPr>
              <w:spacing w:after="0" w:line="276" w:lineRule="auto"/>
              <w:rPr>
                <w:rFonts w:ascii="Times New Roman" w:eastAsia="Times New Roman" w:hAnsi="Times New Roman" w:cs="Times New Roman"/>
                <w:b/>
                <w:noProof/>
                <w:sz w:val="28"/>
                <w:szCs w:val="28"/>
                <w:lang w:eastAsia="ru-RU"/>
              </w:rPr>
            </w:pPr>
            <w:r w:rsidRPr="004B5B91">
              <w:rPr>
                <w:rFonts w:ascii="Times New Roman" w:eastAsia="Times New Roman" w:hAnsi="Times New Roman" w:cs="Times New Roman"/>
                <w:b/>
                <w:noProof/>
                <w:sz w:val="28"/>
                <w:szCs w:val="28"/>
                <w:lang w:eastAsia="ru-RU"/>
              </w:rPr>
              <w:t>31</w:t>
            </w:r>
          </w:p>
        </w:tc>
        <w:tc>
          <w:tcPr>
            <w:tcW w:w="1134" w:type="dxa"/>
          </w:tcPr>
          <w:p w:rsidR="004B5B91" w:rsidRPr="004B5B91" w:rsidRDefault="004B5B91" w:rsidP="004B5B91">
            <w:pPr>
              <w:spacing w:after="0" w:line="276" w:lineRule="auto"/>
              <w:rPr>
                <w:rFonts w:ascii="Times New Roman" w:eastAsia="Times New Roman" w:hAnsi="Times New Roman" w:cs="Times New Roman"/>
                <w:b/>
                <w:noProof/>
                <w:sz w:val="28"/>
                <w:szCs w:val="28"/>
                <w:lang w:eastAsia="ru-RU"/>
              </w:rPr>
            </w:pPr>
            <w:r w:rsidRPr="004B5B91">
              <w:rPr>
                <w:rFonts w:ascii="Times New Roman" w:eastAsia="Times New Roman" w:hAnsi="Times New Roman" w:cs="Times New Roman"/>
                <w:b/>
                <w:noProof/>
                <w:sz w:val="28"/>
                <w:szCs w:val="28"/>
                <w:lang w:eastAsia="ru-RU"/>
              </w:rPr>
              <w:t>8</w:t>
            </w:r>
          </w:p>
        </w:tc>
        <w:tc>
          <w:tcPr>
            <w:tcW w:w="1134" w:type="dxa"/>
          </w:tcPr>
          <w:p w:rsidR="004B5B91" w:rsidRPr="004B5B91" w:rsidRDefault="004B5B91" w:rsidP="004B5B91">
            <w:pPr>
              <w:spacing w:after="0" w:line="276" w:lineRule="auto"/>
              <w:rPr>
                <w:rFonts w:ascii="Times New Roman" w:eastAsia="Times New Roman" w:hAnsi="Times New Roman" w:cs="Times New Roman"/>
                <w:b/>
                <w:noProof/>
                <w:sz w:val="28"/>
                <w:szCs w:val="28"/>
                <w:lang w:eastAsia="ru-RU"/>
              </w:rPr>
            </w:pPr>
            <w:r w:rsidRPr="004B5B91">
              <w:rPr>
                <w:rFonts w:ascii="Times New Roman" w:eastAsia="Times New Roman" w:hAnsi="Times New Roman" w:cs="Times New Roman"/>
                <w:b/>
                <w:noProof/>
                <w:sz w:val="28"/>
                <w:szCs w:val="28"/>
                <w:lang w:eastAsia="ru-RU"/>
              </w:rPr>
              <w:t>34</w:t>
            </w:r>
          </w:p>
        </w:tc>
      </w:tr>
    </w:tbl>
    <w:p w:rsidR="004B5B91" w:rsidRPr="004B5B91" w:rsidRDefault="004B5B91" w:rsidP="004B5B91">
      <w:pPr>
        <w:spacing w:after="0" w:line="276" w:lineRule="auto"/>
        <w:ind w:firstLine="709"/>
        <w:rPr>
          <w:rFonts w:ascii="Times New Roman" w:eastAsia="Times New Roman" w:hAnsi="Times New Roman" w:cs="Times New Roman"/>
          <w:noProof/>
          <w:sz w:val="28"/>
          <w:szCs w:val="28"/>
          <w:lang w:eastAsia="ru-RU"/>
        </w:rPr>
      </w:pPr>
    </w:p>
    <w:p w:rsidR="004B5B91" w:rsidRPr="004B5B91" w:rsidRDefault="004B5B91" w:rsidP="004B5B91">
      <w:pPr>
        <w:spacing w:after="0" w:line="276" w:lineRule="auto"/>
        <w:ind w:firstLine="709"/>
        <w:rPr>
          <w:rFonts w:ascii="Times New Roman" w:eastAsia="Times New Roman" w:hAnsi="Times New Roman" w:cs="Times New Roman"/>
          <w:noProof/>
          <w:sz w:val="28"/>
          <w:szCs w:val="28"/>
          <w:lang w:eastAsia="ru-RU"/>
        </w:rPr>
      </w:pPr>
    </w:p>
    <w:p w:rsidR="004B5B91" w:rsidRPr="004B5B91" w:rsidRDefault="004B5B91" w:rsidP="004B5B91">
      <w:pPr>
        <w:spacing w:after="0" w:line="276" w:lineRule="auto"/>
        <w:ind w:firstLine="709"/>
        <w:rPr>
          <w:rFonts w:ascii="Times New Roman" w:eastAsia="Times New Roman" w:hAnsi="Times New Roman" w:cs="Times New Roman"/>
          <w:noProof/>
          <w:sz w:val="28"/>
          <w:szCs w:val="28"/>
          <w:lang w:eastAsia="ru-RU"/>
        </w:rPr>
      </w:pPr>
    </w:p>
    <w:p w:rsidR="004B5B91" w:rsidRPr="004B5B91" w:rsidRDefault="004B5B91" w:rsidP="004B5B91">
      <w:pPr>
        <w:spacing w:after="0" w:line="276" w:lineRule="auto"/>
        <w:ind w:firstLine="709"/>
        <w:rPr>
          <w:rFonts w:ascii="Times New Roman" w:eastAsia="Times New Roman" w:hAnsi="Times New Roman" w:cs="Times New Roman"/>
          <w:noProof/>
          <w:sz w:val="28"/>
          <w:szCs w:val="28"/>
          <w:lang w:eastAsia="ru-RU"/>
        </w:rPr>
      </w:pPr>
    </w:p>
    <w:p w:rsidR="004B5B91" w:rsidRPr="004B5B91" w:rsidRDefault="004B5B91" w:rsidP="004B5B91">
      <w:pPr>
        <w:spacing w:after="0" w:line="276" w:lineRule="auto"/>
        <w:ind w:firstLine="709"/>
        <w:rPr>
          <w:rFonts w:ascii="Times New Roman" w:eastAsia="Times New Roman" w:hAnsi="Times New Roman" w:cs="Times New Roman"/>
          <w:noProof/>
          <w:sz w:val="28"/>
          <w:szCs w:val="28"/>
          <w:lang w:eastAsia="ru-RU"/>
        </w:rPr>
      </w:pPr>
    </w:p>
    <w:p w:rsidR="004B5B91" w:rsidRPr="004B5B91" w:rsidRDefault="004B5B91" w:rsidP="004B5B91">
      <w:pPr>
        <w:spacing w:after="0" w:line="276" w:lineRule="auto"/>
        <w:ind w:firstLine="709"/>
        <w:rPr>
          <w:rFonts w:ascii="Times New Roman" w:eastAsia="Times New Roman" w:hAnsi="Times New Roman" w:cs="Times New Roman"/>
          <w:noProof/>
          <w:sz w:val="28"/>
          <w:szCs w:val="28"/>
          <w:lang w:eastAsia="ru-RU"/>
        </w:rPr>
      </w:pPr>
    </w:p>
    <w:p w:rsidR="004B5B91" w:rsidRPr="004B5B91" w:rsidRDefault="004B5B91" w:rsidP="004B5B91">
      <w:pPr>
        <w:spacing w:after="0" w:line="276" w:lineRule="auto"/>
        <w:ind w:firstLine="709"/>
        <w:rPr>
          <w:rFonts w:ascii="Times New Roman" w:eastAsia="Times New Roman" w:hAnsi="Times New Roman" w:cs="Times New Roman"/>
          <w:noProof/>
          <w:sz w:val="28"/>
          <w:szCs w:val="28"/>
          <w:lang w:eastAsia="ru-RU"/>
        </w:rPr>
      </w:pPr>
    </w:p>
    <w:p w:rsidR="004B5B91" w:rsidRPr="004B5B91" w:rsidRDefault="004B5B91" w:rsidP="004B5B91">
      <w:pPr>
        <w:spacing w:after="0" w:line="276" w:lineRule="auto"/>
        <w:ind w:firstLine="709"/>
        <w:rPr>
          <w:rFonts w:ascii="Times New Roman" w:eastAsia="Times New Roman" w:hAnsi="Times New Roman" w:cs="Times New Roman"/>
          <w:noProof/>
          <w:sz w:val="28"/>
          <w:szCs w:val="28"/>
          <w:lang w:eastAsia="ru-RU"/>
        </w:rPr>
      </w:pPr>
    </w:p>
    <w:p w:rsidR="004B5B91" w:rsidRPr="004B5B91" w:rsidRDefault="004B5B91" w:rsidP="004B5B91">
      <w:pPr>
        <w:spacing w:after="0" w:line="276" w:lineRule="auto"/>
        <w:ind w:firstLine="709"/>
        <w:rPr>
          <w:rFonts w:ascii="Times New Roman" w:eastAsia="Times New Roman" w:hAnsi="Times New Roman" w:cs="Times New Roman"/>
          <w:noProof/>
          <w:sz w:val="28"/>
          <w:szCs w:val="28"/>
          <w:lang w:eastAsia="ru-RU"/>
        </w:rPr>
      </w:pPr>
    </w:p>
    <w:p w:rsidR="004B5B91" w:rsidRPr="004B5B91" w:rsidRDefault="004B5B91" w:rsidP="004B5B91">
      <w:pPr>
        <w:spacing w:after="0" w:line="276" w:lineRule="auto"/>
        <w:ind w:firstLine="709"/>
        <w:rPr>
          <w:rFonts w:ascii="Times New Roman" w:eastAsia="Times New Roman" w:hAnsi="Times New Roman" w:cs="Times New Roman"/>
          <w:noProof/>
          <w:sz w:val="28"/>
          <w:szCs w:val="28"/>
          <w:lang w:eastAsia="ru-RU"/>
        </w:rPr>
      </w:pPr>
    </w:p>
    <w:p w:rsidR="004B5B91" w:rsidRPr="004B5B91" w:rsidRDefault="004B5B91" w:rsidP="004B5B91">
      <w:pPr>
        <w:spacing w:after="0" w:line="276" w:lineRule="auto"/>
        <w:ind w:firstLine="709"/>
        <w:rPr>
          <w:rFonts w:ascii="Times New Roman" w:eastAsia="Times New Roman" w:hAnsi="Times New Roman" w:cs="Times New Roman"/>
          <w:noProof/>
          <w:sz w:val="28"/>
          <w:szCs w:val="28"/>
          <w:lang w:eastAsia="ru-RU"/>
        </w:rPr>
      </w:pPr>
    </w:p>
    <w:p w:rsidR="004B5B91" w:rsidRPr="004B5B91" w:rsidRDefault="004B5B91" w:rsidP="004B5B91">
      <w:pPr>
        <w:spacing w:after="0" w:line="276" w:lineRule="auto"/>
        <w:ind w:firstLine="709"/>
        <w:rPr>
          <w:rFonts w:ascii="Times New Roman" w:eastAsia="Times New Roman" w:hAnsi="Times New Roman" w:cs="Times New Roman"/>
          <w:noProof/>
          <w:sz w:val="28"/>
          <w:szCs w:val="28"/>
          <w:lang w:eastAsia="ru-RU"/>
        </w:rPr>
      </w:pPr>
    </w:p>
    <w:p w:rsidR="004B5B91" w:rsidRPr="004B5B91" w:rsidRDefault="004B5B91" w:rsidP="004B5B91">
      <w:pPr>
        <w:spacing w:after="0" w:line="276" w:lineRule="auto"/>
        <w:ind w:firstLine="709"/>
        <w:rPr>
          <w:rFonts w:ascii="Times New Roman" w:eastAsia="Times New Roman" w:hAnsi="Times New Roman" w:cs="Times New Roman"/>
          <w:noProof/>
          <w:sz w:val="28"/>
          <w:szCs w:val="28"/>
          <w:lang w:eastAsia="ru-RU"/>
        </w:rPr>
      </w:pPr>
    </w:p>
    <w:p w:rsidR="004B5B91" w:rsidRPr="004B5B91" w:rsidRDefault="004B5B91" w:rsidP="004B5B91">
      <w:pPr>
        <w:spacing w:after="0" w:line="276" w:lineRule="auto"/>
        <w:ind w:firstLine="709"/>
        <w:rPr>
          <w:rFonts w:ascii="Times New Roman" w:eastAsia="Times New Roman" w:hAnsi="Times New Roman" w:cs="Times New Roman"/>
          <w:noProof/>
          <w:sz w:val="28"/>
          <w:szCs w:val="28"/>
          <w:lang w:eastAsia="ru-RU"/>
        </w:rPr>
      </w:pPr>
    </w:p>
    <w:p w:rsidR="004B5B91" w:rsidRPr="004B5B91" w:rsidRDefault="004B5B91" w:rsidP="004B5B91">
      <w:pPr>
        <w:spacing w:after="0" w:line="276" w:lineRule="auto"/>
        <w:ind w:firstLine="709"/>
        <w:rPr>
          <w:rFonts w:ascii="Times New Roman" w:eastAsia="Times New Roman" w:hAnsi="Times New Roman" w:cs="Times New Roman"/>
          <w:noProof/>
          <w:sz w:val="28"/>
          <w:szCs w:val="28"/>
          <w:lang w:eastAsia="ru-RU"/>
        </w:rPr>
      </w:pP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p>
    <w:p w:rsidR="004B5B91" w:rsidRPr="004B5B91" w:rsidRDefault="004B5B91" w:rsidP="004B5B91">
      <w:pPr>
        <w:autoSpaceDE w:val="0"/>
        <w:autoSpaceDN w:val="0"/>
        <w:adjustRightInd w:val="0"/>
        <w:spacing w:after="0" w:line="276" w:lineRule="auto"/>
        <w:rPr>
          <w:rFonts w:ascii="Times New Roman" w:hAnsi="Times New Roman" w:cs="Times New Roman"/>
          <w:b/>
          <w:bCs/>
          <w:sz w:val="28"/>
          <w:szCs w:val="28"/>
          <w:lang w:val="ru-RU"/>
        </w:rPr>
      </w:pPr>
      <w:r w:rsidRPr="004B5B91">
        <w:rPr>
          <w:rFonts w:ascii="Times New Roman" w:hAnsi="Times New Roman" w:cs="Times New Roman"/>
          <w:b/>
          <w:bCs/>
          <w:sz w:val="28"/>
          <w:szCs w:val="28"/>
          <w:lang w:val="ru-RU"/>
        </w:rPr>
        <w:t>РОЗДІЛ 6</w:t>
      </w:r>
    </w:p>
    <w:p w:rsidR="004B5B91" w:rsidRPr="004B5B91" w:rsidRDefault="004B5B91" w:rsidP="004B5B91">
      <w:pPr>
        <w:autoSpaceDE w:val="0"/>
        <w:autoSpaceDN w:val="0"/>
        <w:adjustRightInd w:val="0"/>
        <w:spacing w:after="0" w:line="276" w:lineRule="auto"/>
        <w:rPr>
          <w:rFonts w:ascii="Times New Roman" w:hAnsi="Times New Roman" w:cs="Times New Roman"/>
          <w:b/>
          <w:bCs/>
          <w:sz w:val="28"/>
          <w:szCs w:val="28"/>
          <w:lang w:val="ru-RU"/>
        </w:rPr>
      </w:pPr>
      <w:r w:rsidRPr="004B5B91">
        <w:rPr>
          <w:rFonts w:ascii="Times New Roman" w:hAnsi="Times New Roman" w:cs="Times New Roman"/>
          <w:b/>
          <w:bCs/>
          <w:sz w:val="28"/>
          <w:szCs w:val="28"/>
          <w:lang w:val="ru-RU"/>
        </w:rPr>
        <w:t>ОСОБЛИВОСТІ ОРГАНІЗАЦІЇ ОСВІТНЬОГО ПРОЦЕСУ</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Великого значення на сьогоднішній день набуває аспект педагогіки</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партнерства між всіма учасниками освітнього процесу.</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Педагогіка партнерства (співробітництва) ґрунтується на принципах</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гуманізму й творчого підходу до розвитку особистості. Її метою бачимо створення</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нового гуманного співтовариства. Головним завданням педагогіки партнерства</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вбачаємо:</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 подолання інертності мислення,</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 перехід на якісно новий рівень побудови взаємовідносин між учасниками освітнього</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процесу.</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Це завдання реалізовується у спільній діяльності учителя й учнів, учителя</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й батьків, що передбачає взаєморозуміння, єдність інтересів і прагнень з метою</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особистісного розвитку школярів.</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Принципи партнерства застосовуємо:</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 повага до особистості;</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 доброзичливість і позитивне ставлення;</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 довіра у відносинах;</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 діалог – взаємодія – взаємоповага;</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 розподілене лідерство (проактивність, право вибору та відповідальність за нього,</w:t>
      </w:r>
    </w:p>
    <w:p w:rsidR="00F85607"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горизонтальність зв’язків);</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 принципи соціального партнерства (рівність сторін, добровільність прийняття</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lastRenderedPageBreak/>
        <w:t>зобов’язань, обов’язковість виконання домовленостей).</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Утілюючи ідеї педагогіки партнерства, вчителю необхідно</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використовувати в своїй роботі не тільки стандартні методи організації навчально-</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виховного процесу, але в більшій мірі виявляти ініціативу і будувати навчання і</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виховання таким чином, щоб дитина була постійно залучена до спільної діяльності. Як</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інструменти педагогіки партнерства можна використовувати цікаві й захоплюючі</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розповіді, відверту бесіду, справедливу і незалежну оцінку, заохочення творчих успіхів,</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особистий приклад, зустрічі з цікавими людьми, спільний пошук рішень, спільні</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суспільно корисні справи, благодійні акції тощо.</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Упродовж останніх років наполегливо працюємо на упровадження</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особистісно-орієнтованої моделі освіти, заснованої на ідеології дитиноцентризму.</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Дитиноцентризм розуміється як максимальне наближення навчання і</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виховання конкретної дитини до її сутності, здібностей і життєвих планів.</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Актуальними для нової української школи є такі ідеї дитиноцентризму:</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 відсутність адміністративного контролю, який обмежує свободу педагогічної</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творчості;</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 активність учнів у навчальному процесі, орієнтація на інтереси та досвід учнів,</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створення навчального середовища, яке б перетворило навчання на яскравий елемент</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життя дитини;</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 практична спрямованість навчальної діяльності, взаємозв’язок особистого розвитку</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дитини з ї</w:t>
      </w:r>
      <w:proofErr w:type="gramStart"/>
      <w:r w:rsidRPr="004B5B91">
        <w:rPr>
          <w:rFonts w:ascii="Times New Roman" w:hAnsi="Times New Roman" w:cs="Times New Roman"/>
          <w:sz w:val="28"/>
          <w:szCs w:val="28"/>
          <w:lang w:val="ru-RU"/>
        </w:rPr>
        <w:t xml:space="preserve"> .</w:t>
      </w:r>
      <w:proofErr w:type="gramEnd"/>
      <w:r w:rsidRPr="004B5B91">
        <w:rPr>
          <w:rFonts w:ascii="Times New Roman" w:hAnsi="Times New Roman" w:cs="Times New Roman"/>
          <w:sz w:val="28"/>
          <w:szCs w:val="28"/>
          <w:lang w:val="ru-RU"/>
        </w:rPr>
        <w:t xml:space="preserve"> практичним досвідом;</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 відмова від орієнтації навчально-виховного процесу на середнього школяра і</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обов’язкове врахування інтересів кожної дитини;</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 виховання вільної незалежної особистості;</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 забезпечення свободи і права дитини в усіх проявах її діяльності, урахування її вікових</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та індивідуальних особливостей, забезпечення морально-психологічного комфорту</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дитини;</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 впровадження шкільного самоврядування, яке під свободою і самостійністю дитини</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передбачає виховання гуманістичних та демократичних ідей і світогляду, необхідних</w:t>
      </w:r>
    </w:p>
    <w:p w:rsidR="004B5B91" w:rsidRPr="004B5B91" w:rsidRDefault="004B5B91" w:rsidP="004B5B91">
      <w:pPr>
        <w:autoSpaceDE w:val="0"/>
        <w:autoSpaceDN w:val="0"/>
        <w:adjustRightInd w:val="0"/>
        <w:spacing w:after="0" w:line="276" w:lineRule="auto"/>
        <w:rPr>
          <w:rFonts w:ascii="Times New Roman" w:hAnsi="Times New Roman" w:cs="Times New Roman"/>
          <w:sz w:val="28"/>
          <w:szCs w:val="28"/>
          <w:lang w:val="ru-RU"/>
        </w:rPr>
      </w:pPr>
      <w:r w:rsidRPr="004B5B91">
        <w:rPr>
          <w:rFonts w:ascii="Times New Roman" w:hAnsi="Times New Roman" w:cs="Times New Roman"/>
          <w:sz w:val="28"/>
          <w:szCs w:val="28"/>
          <w:lang w:val="ru-RU"/>
        </w:rPr>
        <w:t>сучасному суспільству.</w:t>
      </w:r>
    </w:p>
    <w:p w:rsidR="004B5B91" w:rsidRPr="004B5B91" w:rsidRDefault="004B5B91" w:rsidP="004B5B91">
      <w:pPr>
        <w:widowControl w:val="0"/>
        <w:spacing w:after="0" w:line="276" w:lineRule="auto"/>
        <w:jc w:val="center"/>
        <w:rPr>
          <w:rFonts w:ascii="Times New Roman" w:eastAsia="Times New Roman" w:hAnsi="Times New Roman" w:cs="Times New Roman"/>
          <w:b/>
          <w:bCs/>
          <w:sz w:val="28"/>
          <w:szCs w:val="28"/>
          <w:lang w:eastAsia="ru-RU"/>
        </w:rPr>
      </w:pPr>
      <w:r w:rsidRPr="004B5B91">
        <w:rPr>
          <w:rFonts w:ascii="Times New Roman" w:eastAsia="Times New Roman" w:hAnsi="Times New Roman" w:cs="Times New Roman"/>
          <w:b/>
          <w:bCs/>
          <w:sz w:val="28"/>
          <w:szCs w:val="28"/>
          <w:lang w:eastAsia="ru-RU"/>
        </w:rPr>
        <w:t xml:space="preserve"> Структура навчального року</w:t>
      </w:r>
    </w:p>
    <w:p w:rsidR="004B5B91" w:rsidRPr="004B5B91" w:rsidRDefault="004B5B91" w:rsidP="004B5B91">
      <w:pPr>
        <w:spacing w:after="0" w:line="276" w:lineRule="auto"/>
        <w:ind w:firstLine="567"/>
        <w:jc w:val="both"/>
        <w:rPr>
          <w:rFonts w:ascii="Times New Roman" w:eastAsia="Times New Roman" w:hAnsi="Times New Roman" w:cs="Times New Roman"/>
          <w:noProof/>
          <w:sz w:val="28"/>
          <w:szCs w:val="28"/>
          <w:lang w:eastAsia="ru-RU"/>
        </w:rPr>
      </w:pPr>
      <w:r w:rsidRPr="004B5B91">
        <w:rPr>
          <w:rFonts w:ascii="Times New Roman" w:eastAsia="Times New Roman" w:hAnsi="Times New Roman" w:cs="Times New Roman"/>
          <w:bCs/>
          <w:noProof/>
          <w:kern w:val="36"/>
          <w:sz w:val="28"/>
          <w:szCs w:val="28"/>
          <w:lang w:eastAsia="ru-RU"/>
        </w:rPr>
        <w:lastRenderedPageBreak/>
        <w:t>Відповідно до статті 10 Закону України «Про повну загальну середню освіту» н</w:t>
      </w:r>
      <w:r w:rsidRPr="004B5B91">
        <w:rPr>
          <w:rFonts w:ascii="Times New Roman" w:eastAsia="Times New Roman" w:hAnsi="Times New Roman" w:cs="Times New Roman"/>
          <w:noProof/>
          <w:sz w:val="28"/>
          <w:szCs w:val="28"/>
          <w:lang w:eastAsia="ru-RU"/>
        </w:rPr>
        <w:t>авчальний рік розпочинається у День знань - 1 вересня 2020</w:t>
      </w:r>
      <w:r w:rsidRPr="004B5B91">
        <w:rPr>
          <w:rFonts w:ascii="Times New Roman" w:eastAsia="Times New Roman" w:hAnsi="Times New Roman" w:cs="Times New Roman"/>
          <w:noProof/>
          <w:color w:val="333333"/>
          <w:sz w:val="28"/>
          <w:szCs w:val="28"/>
          <w:shd w:val="clear" w:color="auto" w:fill="FFFFFF"/>
          <w:lang w:eastAsia="ru-RU"/>
        </w:rPr>
        <w:t xml:space="preserve"> </w:t>
      </w:r>
      <w:r w:rsidRPr="004B5B91">
        <w:rPr>
          <w:rFonts w:ascii="Times New Roman" w:eastAsia="Times New Roman" w:hAnsi="Times New Roman" w:cs="Times New Roman"/>
          <w:noProof/>
          <w:sz w:val="28"/>
          <w:szCs w:val="28"/>
          <w:shd w:val="clear" w:color="auto" w:fill="FFFFFF"/>
          <w:lang w:eastAsia="ru-RU"/>
        </w:rPr>
        <w:t>триває не менше 175 навчальних</w:t>
      </w:r>
      <w:r w:rsidRPr="004B5B91">
        <w:rPr>
          <w:rFonts w:ascii="Times New Roman" w:eastAsia="Times New Roman" w:hAnsi="Times New Roman" w:cs="Times New Roman"/>
          <w:noProof/>
          <w:sz w:val="28"/>
          <w:szCs w:val="28"/>
          <w:lang w:eastAsia="ru-RU"/>
        </w:rPr>
        <w:t xml:space="preserve"> днів і закінчується не пізніше 1 липня 2020 року, включаючи проведення підсумкового оцінювання та державної підсумкової атестації навчальних досягнень учнів. </w:t>
      </w:r>
      <w:r w:rsidRPr="004B5B91">
        <w:rPr>
          <w:rFonts w:ascii="Times New Roman" w:eastAsia="Times New Roman" w:hAnsi="Times New Roman" w:cs="Times New Roman"/>
          <w:bCs/>
          <w:noProof/>
          <w:sz w:val="28"/>
          <w:szCs w:val="28"/>
          <w:lang w:eastAsia="ru-RU"/>
        </w:rPr>
        <w:t xml:space="preserve">Відповідно </w:t>
      </w:r>
      <w:r w:rsidRPr="004B5B91">
        <w:rPr>
          <w:rFonts w:ascii="Times New Roman" w:eastAsia="Times New Roman" w:hAnsi="Times New Roman" w:cs="Times New Roman"/>
          <w:noProof/>
          <w:sz w:val="28"/>
          <w:szCs w:val="28"/>
          <w:lang w:eastAsia="ru-RU"/>
        </w:rPr>
        <w:t>до Порядку проведення державної підсумкової атестації, затвердженого наказом Міністерства освіти і науки України від 07.12.2018 року №1369, державну підсумкову атестацію складають учні 4 та 9 класів.</w:t>
      </w:r>
    </w:p>
    <w:p w:rsidR="004B5B91" w:rsidRPr="004B5B91" w:rsidRDefault="004B5B91" w:rsidP="004B5B91">
      <w:pPr>
        <w:spacing w:after="0" w:line="276" w:lineRule="auto"/>
        <w:ind w:firstLine="567"/>
        <w:jc w:val="both"/>
        <w:rPr>
          <w:rFonts w:ascii="Times New Roman" w:eastAsia="Times New Roman" w:hAnsi="Times New Roman" w:cs="Times New Roman"/>
          <w:noProof/>
          <w:sz w:val="28"/>
          <w:szCs w:val="28"/>
          <w:lang w:eastAsia="ru-RU"/>
        </w:rPr>
      </w:pPr>
      <w:r w:rsidRPr="004B5B91">
        <w:rPr>
          <w:rFonts w:ascii="Times New Roman" w:eastAsia="Times New Roman" w:hAnsi="Times New Roman" w:cs="Times New Roman"/>
          <w:noProof/>
          <w:sz w:val="28"/>
          <w:szCs w:val="28"/>
          <w:lang w:eastAsia="ru-RU"/>
        </w:rPr>
        <w:t>Дати проведення свята «Останній дзвінок» та вручення документів про освіту додатково погоджуватимуться з відділом освіти Теплицької райдержадміністрації.</w:t>
      </w:r>
    </w:p>
    <w:p w:rsidR="004B5B91" w:rsidRPr="004B5B91" w:rsidRDefault="004B5B91" w:rsidP="004B5B91">
      <w:pPr>
        <w:widowControl w:val="0"/>
        <w:spacing w:after="0" w:line="276" w:lineRule="auto"/>
        <w:ind w:firstLine="567"/>
        <w:jc w:val="both"/>
        <w:rPr>
          <w:rFonts w:ascii="Times New Roman" w:eastAsia="Times New Roman" w:hAnsi="Times New Roman" w:cs="Times New Roman"/>
          <w:sz w:val="28"/>
          <w:szCs w:val="28"/>
          <w:lang w:eastAsia="ru-RU"/>
        </w:rPr>
      </w:pPr>
      <w:r w:rsidRPr="004B5B91">
        <w:rPr>
          <w:rFonts w:ascii="Times New Roman" w:eastAsia="Times New Roman" w:hAnsi="Times New Roman" w:cs="Times New Roman"/>
          <w:sz w:val="28"/>
          <w:szCs w:val="28"/>
          <w:lang w:eastAsia="ru-RU"/>
        </w:rPr>
        <w:t>Навчальні заняття організовуються за семестровою системою.</w:t>
      </w:r>
    </w:p>
    <w:p w:rsidR="004B5B91" w:rsidRPr="004B5B91" w:rsidRDefault="004B5B91" w:rsidP="004B5B91">
      <w:pPr>
        <w:spacing w:after="0" w:line="276" w:lineRule="auto"/>
        <w:ind w:firstLine="567"/>
        <w:jc w:val="both"/>
        <w:rPr>
          <w:rFonts w:ascii="Times New Roman" w:eastAsia="Times New Roman" w:hAnsi="Times New Roman" w:cs="Times New Roman"/>
          <w:bCs/>
          <w:noProof/>
          <w:sz w:val="28"/>
          <w:szCs w:val="28"/>
          <w:lang w:eastAsia="ru-RU"/>
        </w:rPr>
      </w:pPr>
      <w:r w:rsidRPr="004B5B91">
        <w:rPr>
          <w:rFonts w:ascii="Times New Roman" w:eastAsia="Times New Roman" w:hAnsi="Times New Roman" w:cs="Times New Roman"/>
          <w:bCs/>
          <w:noProof/>
          <w:sz w:val="28"/>
          <w:szCs w:val="28"/>
          <w:lang w:eastAsia="ru-RU"/>
        </w:rPr>
        <w:t>Режим роботи закладу: п’ятиденний навчальний тиждень, одна зміна.</w:t>
      </w:r>
    </w:p>
    <w:p w:rsidR="004B5B91" w:rsidRPr="004B5B91" w:rsidRDefault="004B5B91" w:rsidP="004B5B91">
      <w:pPr>
        <w:widowControl w:val="0"/>
        <w:spacing w:after="0" w:line="276" w:lineRule="auto"/>
        <w:ind w:firstLine="567"/>
        <w:jc w:val="both"/>
        <w:rPr>
          <w:rFonts w:ascii="Times New Roman" w:eastAsia="Times New Roman" w:hAnsi="Times New Roman" w:cs="Times New Roman"/>
          <w:sz w:val="28"/>
          <w:szCs w:val="28"/>
          <w:lang w:eastAsia="ru-RU"/>
        </w:rPr>
      </w:pPr>
      <w:r w:rsidRPr="004B5B91">
        <w:rPr>
          <w:rFonts w:ascii="Times New Roman" w:eastAsia="Times New Roman" w:hAnsi="Times New Roman" w:cs="Times New Roman"/>
          <w:sz w:val="28"/>
          <w:szCs w:val="28"/>
          <w:lang w:eastAsia="ru-RU"/>
        </w:rPr>
        <w:t xml:space="preserve">Тривалість уроків у школі становить: у 1 класі – 35 хвилин, у 2-4-х </w:t>
      </w:r>
      <w:r w:rsidRPr="004B5B91">
        <w:rPr>
          <w:rFonts w:ascii="Times New Roman" w:eastAsia="Times New Roman" w:hAnsi="Times New Roman" w:cs="Times New Roman"/>
          <w:sz w:val="28"/>
          <w:szCs w:val="28"/>
          <w:lang w:eastAsia="ru-RU"/>
        </w:rPr>
        <w:br/>
        <w:t>класах – 40 хвилин,  у 5-9-х – 45 хвилин.</w:t>
      </w:r>
    </w:p>
    <w:p w:rsidR="004B5B91" w:rsidRPr="004B5B91" w:rsidRDefault="004B5B91" w:rsidP="004B5B91">
      <w:pPr>
        <w:widowControl w:val="0"/>
        <w:spacing w:after="0" w:line="276" w:lineRule="auto"/>
        <w:ind w:firstLine="567"/>
        <w:jc w:val="both"/>
        <w:rPr>
          <w:rFonts w:ascii="Times New Roman" w:eastAsia="Times New Roman" w:hAnsi="Times New Roman" w:cs="Times New Roman"/>
          <w:sz w:val="28"/>
          <w:szCs w:val="28"/>
          <w:lang w:eastAsia="ru-RU"/>
        </w:rPr>
      </w:pPr>
      <w:r w:rsidRPr="004B5B91">
        <w:rPr>
          <w:rFonts w:ascii="Times New Roman" w:eastAsia="Times New Roman" w:hAnsi="Times New Roman" w:cs="Times New Roman"/>
          <w:sz w:val="28"/>
          <w:szCs w:val="28"/>
          <w:lang w:eastAsia="ru-RU"/>
        </w:rPr>
        <w:t xml:space="preserve"> Відповідно до листа МОН України № 1/9 – 190 від 02.07.2018 року «Щодо скорочення тривалості уроку для учнів початкової школи», з метою створення сприятливих умов для організації відпочинку молодших школярів та збереження чинної норми педагогічного навантаження вчителів початкових класів, відповідно, збільшується тривалість перерв між уроками, тому додатковий облік і компенсація навчального часу не проводиться.</w:t>
      </w:r>
    </w:p>
    <w:p w:rsidR="004B5B91" w:rsidRPr="004B5B91" w:rsidRDefault="004B5B91" w:rsidP="004B5B91">
      <w:pPr>
        <w:widowControl w:val="0"/>
        <w:spacing w:after="0" w:line="276" w:lineRule="auto"/>
        <w:ind w:firstLine="567"/>
        <w:jc w:val="both"/>
        <w:rPr>
          <w:rFonts w:ascii="Times New Roman" w:eastAsia="Times New Roman" w:hAnsi="Times New Roman" w:cs="Times New Roman"/>
          <w:sz w:val="28"/>
          <w:szCs w:val="28"/>
          <w:lang w:eastAsia="ru-RU"/>
        </w:rPr>
      </w:pPr>
      <w:r w:rsidRPr="004B5B91">
        <w:rPr>
          <w:rFonts w:ascii="Times New Roman" w:eastAsia="Times New Roman" w:hAnsi="Times New Roman" w:cs="Times New Roman"/>
          <w:sz w:val="28"/>
          <w:szCs w:val="28"/>
          <w:lang w:eastAsia="ru-RU"/>
        </w:rPr>
        <w:t>Упродовж навчального року проводяться осінні, зимові та весняні канікули за визначеними термінами:</w:t>
      </w:r>
    </w:p>
    <w:p w:rsidR="004B5B91" w:rsidRPr="004B5B91" w:rsidRDefault="004B5B91" w:rsidP="004B5B91">
      <w:pPr>
        <w:overflowPunct w:val="0"/>
        <w:autoSpaceDE w:val="0"/>
        <w:autoSpaceDN w:val="0"/>
        <w:adjustRightInd w:val="0"/>
        <w:spacing w:after="0" w:line="276" w:lineRule="auto"/>
        <w:ind w:firstLine="720"/>
        <w:jc w:val="both"/>
        <w:textAlignment w:val="baseline"/>
        <w:rPr>
          <w:rFonts w:ascii="Times New Roman" w:eastAsia="Times New Roman" w:hAnsi="Times New Roman" w:cs="Times New Roman"/>
          <w:sz w:val="28"/>
          <w:szCs w:val="28"/>
          <w:lang w:eastAsia="ru-RU"/>
        </w:rPr>
      </w:pPr>
      <w:r w:rsidRPr="004B5B91">
        <w:rPr>
          <w:rFonts w:ascii="Times New Roman" w:eastAsia="Times New Roman" w:hAnsi="Times New Roman" w:cs="Times New Roman"/>
          <w:sz w:val="28"/>
          <w:szCs w:val="28"/>
          <w:lang w:eastAsia="ru-RU"/>
        </w:rPr>
        <w:t>осінні – 26.10.2020-01.11 2020 (початок занять 02.11.2020 р.)</w:t>
      </w:r>
    </w:p>
    <w:p w:rsidR="004B5B91" w:rsidRPr="004B5B91" w:rsidRDefault="004B5B91" w:rsidP="004B5B91">
      <w:pPr>
        <w:overflowPunct w:val="0"/>
        <w:autoSpaceDE w:val="0"/>
        <w:autoSpaceDN w:val="0"/>
        <w:adjustRightInd w:val="0"/>
        <w:spacing w:after="0" w:line="276" w:lineRule="auto"/>
        <w:ind w:firstLine="720"/>
        <w:jc w:val="both"/>
        <w:textAlignment w:val="baseline"/>
        <w:rPr>
          <w:rFonts w:ascii="Times New Roman" w:eastAsia="Times New Roman" w:hAnsi="Times New Roman" w:cs="Times New Roman"/>
          <w:sz w:val="28"/>
          <w:szCs w:val="28"/>
          <w:lang w:eastAsia="ru-RU"/>
        </w:rPr>
      </w:pPr>
      <w:r w:rsidRPr="004B5B91">
        <w:rPr>
          <w:rFonts w:ascii="Times New Roman" w:eastAsia="Times New Roman" w:hAnsi="Times New Roman" w:cs="Times New Roman"/>
          <w:sz w:val="28"/>
          <w:szCs w:val="28"/>
          <w:lang w:eastAsia="ru-RU"/>
        </w:rPr>
        <w:t>зимові – 28.12.2020-10.01.2021 (початок занять 11.01.2021 р.)</w:t>
      </w:r>
    </w:p>
    <w:p w:rsidR="004B5B91" w:rsidRPr="004B5B91" w:rsidRDefault="004B5B91" w:rsidP="004B5B91">
      <w:pPr>
        <w:spacing w:after="0" w:line="276" w:lineRule="auto"/>
        <w:jc w:val="both"/>
        <w:rPr>
          <w:rFonts w:ascii="Times New Roman" w:eastAsia="Times New Roman" w:hAnsi="Times New Roman" w:cs="Times New Roman"/>
          <w:sz w:val="28"/>
          <w:szCs w:val="28"/>
          <w:lang w:eastAsia="ru-RU"/>
        </w:rPr>
      </w:pPr>
      <w:r w:rsidRPr="004B5B91">
        <w:rPr>
          <w:rFonts w:ascii="Times New Roman" w:eastAsia="Times New Roman" w:hAnsi="Times New Roman" w:cs="Times New Roman"/>
          <w:sz w:val="28"/>
          <w:szCs w:val="28"/>
          <w:lang w:eastAsia="ru-RU"/>
        </w:rPr>
        <w:t xml:space="preserve">          весняні – 22.03.2021-28.03.2021 (початок занять 29.03.2021 р.)</w:t>
      </w:r>
    </w:p>
    <w:p w:rsidR="004B5B91" w:rsidRPr="004B5B91" w:rsidRDefault="004B5B91" w:rsidP="004B5B91">
      <w:pPr>
        <w:autoSpaceDE w:val="0"/>
        <w:autoSpaceDN w:val="0"/>
        <w:adjustRightInd w:val="0"/>
        <w:spacing w:after="0" w:line="276" w:lineRule="auto"/>
        <w:rPr>
          <w:rFonts w:ascii="Times New Roman" w:eastAsia="Times New Roman,BoldItalic" w:hAnsi="Times New Roman" w:cs="Times New Roman"/>
          <w:sz w:val="28"/>
          <w:szCs w:val="28"/>
          <w:lang w:val="ru-RU"/>
        </w:rPr>
      </w:pPr>
    </w:p>
    <w:sectPr w:rsidR="004B5B91" w:rsidRPr="004B5B91" w:rsidSect="004B5B91">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BoldItalic">
    <w:altName w:val="MS Mincho"/>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B1"/>
    <w:rsid w:val="00112D98"/>
    <w:rsid w:val="00175AD6"/>
    <w:rsid w:val="00185E99"/>
    <w:rsid w:val="002340BF"/>
    <w:rsid w:val="002D2F71"/>
    <w:rsid w:val="003703F1"/>
    <w:rsid w:val="004A4660"/>
    <w:rsid w:val="004B5B91"/>
    <w:rsid w:val="004D3BB1"/>
    <w:rsid w:val="00802F26"/>
    <w:rsid w:val="00821C87"/>
    <w:rsid w:val="00851A16"/>
    <w:rsid w:val="009070A5"/>
    <w:rsid w:val="00CF163C"/>
    <w:rsid w:val="00D456C9"/>
    <w:rsid w:val="00EA7304"/>
    <w:rsid w:val="00F856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2F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12D98"/>
    <w:pPr>
      <w:ind w:left="720"/>
      <w:contextualSpacing/>
    </w:pPr>
  </w:style>
  <w:style w:type="paragraph" w:styleId="a5">
    <w:name w:val="Balloon Text"/>
    <w:basedOn w:val="a"/>
    <w:link w:val="a6"/>
    <w:uiPriority w:val="99"/>
    <w:semiHidden/>
    <w:unhideWhenUsed/>
    <w:rsid w:val="00851A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1A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2F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12D98"/>
    <w:pPr>
      <w:ind w:left="720"/>
      <w:contextualSpacing/>
    </w:pPr>
  </w:style>
  <w:style w:type="paragraph" w:styleId="a5">
    <w:name w:val="Balloon Text"/>
    <w:basedOn w:val="a"/>
    <w:link w:val="a6"/>
    <w:uiPriority w:val="99"/>
    <w:semiHidden/>
    <w:unhideWhenUsed/>
    <w:rsid w:val="00851A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1A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29</Pages>
  <Words>6604</Words>
  <Characters>37647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dc:creator>
  <cp:keywords/>
  <dc:description/>
  <cp:lastModifiedBy>ASUS</cp:lastModifiedBy>
  <cp:revision>5</cp:revision>
  <dcterms:created xsi:type="dcterms:W3CDTF">2020-09-15T05:23:00Z</dcterms:created>
  <dcterms:modified xsi:type="dcterms:W3CDTF">2020-10-13T04:21:00Z</dcterms:modified>
</cp:coreProperties>
</file>